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BA3D" w14:textId="418C122A" w:rsidR="0040272A" w:rsidRPr="00453625" w:rsidRDefault="00BB3561" w:rsidP="00EC4299">
      <w:pPr>
        <w:rPr>
          <w:rFonts w:ascii="Arial" w:hAnsi="Arial" w:cs="Arial"/>
        </w:rPr>
      </w:pPr>
      <w:r>
        <w:rPr>
          <w:noProof/>
        </w:rPr>
        <w:drawing>
          <wp:anchor distT="0" distB="0" distL="114300" distR="114300" simplePos="0" relativeHeight="251659264" behindDoc="1" locked="0" layoutInCell="1" allowOverlap="1" wp14:anchorId="269B87FB" wp14:editId="6A7C22AC">
            <wp:simplePos x="0" y="0"/>
            <wp:positionH relativeFrom="page">
              <wp:posOffset>481330</wp:posOffset>
            </wp:positionH>
            <wp:positionV relativeFrom="page">
              <wp:posOffset>717550</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4DA073" w14:textId="33F7B94A" w:rsidR="00EC4299" w:rsidRPr="00453625" w:rsidRDefault="00EC4299" w:rsidP="00EC4299">
      <w:pPr>
        <w:rPr>
          <w:rFonts w:ascii="Arial" w:hAnsi="Arial" w:cs="Arial"/>
        </w:rPr>
      </w:pP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4B082786"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w:t>
      </w:r>
      <w:r w:rsidR="00047F42">
        <w:rPr>
          <w:rFonts w:ascii="Arial" w:hAnsi="Arial" w:cs="Arial"/>
          <w:sz w:val="16"/>
          <w:szCs w:val="16"/>
          <w:lang w:val="sl-SI"/>
        </w:rPr>
        <w:t>ju</w:t>
      </w:r>
      <w:r w:rsidRPr="00453625">
        <w:rPr>
          <w:rFonts w:ascii="Arial" w:hAnsi="Arial" w:cs="Arial"/>
          <w:sz w:val="16"/>
          <w:szCs w:val="16"/>
          <w:lang w:val="sl-SI"/>
        </w:rPr>
        <w:t>@gov.si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0C943E7A" w:rsidR="00EC4299" w:rsidRPr="00C43655" w:rsidRDefault="006936D6" w:rsidP="00C40713">
      <w:pPr>
        <w:pStyle w:val="datumtevilka"/>
        <w:rPr>
          <w:sz w:val="22"/>
          <w:szCs w:val="22"/>
        </w:rPr>
      </w:pPr>
      <w:r>
        <w:t xml:space="preserve">Številka: </w:t>
      </w:r>
      <w:r>
        <w:tab/>
      </w:r>
      <w:r w:rsidR="00935FD6" w:rsidRPr="00C40713">
        <w:t>430-</w:t>
      </w:r>
      <w:r w:rsidR="00C40713" w:rsidRPr="00C43655">
        <w:t>530</w:t>
      </w:r>
      <w:r w:rsidR="00935FD6" w:rsidRPr="00C43655">
        <w:t>/202</w:t>
      </w:r>
      <w:r w:rsidR="00C40713" w:rsidRPr="00C43655">
        <w:t>6</w:t>
      </w:r>
      <w:r w:rsidR="00B30825" w:rsidRPr="00C43655">
        <w:t>/</w:t>
      </w:r>
      <w:r w:rsidR="00C43655" w:rsidRPr="00C43655">
        <w:t>1</w:t>
      </w:r>
      <w:r w:rsidR="00935B3C">
        <w:t>8</w:t>
      </w:r>
      <w:r w:rsidR="00EC4299" w:rsidRPr="00C43655">
        <w:t xml:space="preserve">  </w:t>
      </w:r>
    </w:p>
    <w:p w14:paraId="6DB37377" w14:textId="26853005" w:rsidR="00EC4299" w:rsidRPr="00453625" w:rsidRDefault="00EC4299" w:rsidP="00EC4299">
      <w:pPr>
        <w:pStyle w:val="datumtevilka"/>
        <w:tabs>
          <w:tab w:val="left" w:pos="1665"/>
        </w:tabs>
      </w:pPr>
      <w:r w:rsidRPr="00C43655">
        <w:t xml:space="preserve">Datum: </w:t>
      </w:r>
      <w:r w:rsidRPr="00C43655">
        <w:tab/>
      </w:r>
      <w:r w:rsidR="00FD0D1B">
        <w:t>4</w:t>
      </w:r>
      <w:r w:rsidR="00D87BC9" w:rsidRPr="00C43655">
        <w:t xml:space="preserve">. </w:t>
      </w:r>
      <w:r w:rsidR="00935B3C">
        <w:t>9</w:t>
      </w:r>
      <w:r w:rsidR="00D87BC9" w:rsidRPr="00C43655">
        <w:t>. 202</w:t>
      </w:r>
      <w:r w:rsidR="00C40713" w:rsidRPr="00C43655">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113D764B"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4F276F">
        <w:rPr>
          <w:rFonts w:ascii="Arial" w:hAnsi="Arial" w:cs="Arial"/>
          <w:sz w:val="46"/>
        </w:rPr>
        <w:t>operativni najem vozil</w:t>
      </w:r>
      <w:r w:rsidR="0076726B">
        <w:rPr>
          <w:rFonts w:ascii="Arial" w:hAnsi="Arial" w:cs="Arial"/>
          <w:sz w:val="46"/>
        </w:rPr>
        <w:t>,</w:t>
      </w:r>
      <w:r w:rsidRPr="00453625">
        <w:rPr>
          <w:rFonts w:ascii="Arial" w:hAnsi="Arial" w:cs="Arial"/>
          <w:sz w:val="46"/>
        </w:rPr>
        <w:t xml:space="preserve"> </w:t>
      </w:r>
    </w:p>
    <w:p w14:paraId="02756125" w14:textId="0B474D6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4F276F">
        <w:rPr>
          <w:rFonts w:ascii="Arial" w:hAnsi="Arial" w:cs="Arial"/>
          <w:sz w:val="46"/>
        </w:rPr>
        <w:t>530</w:t>
      </w:r>
      <w:r w:rsidR="00935FD6">
        <w:rPr>
          <w:rFonts w:ascii="Arial" w:hAnsi="Arial" w:cs="Arial"/>
          <w:sz w:val="46"/>
        </w:rPr>
        <w:t>/202</w:t>
      </w:r>
      <w:r w:rsidR="004F276F">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6755D31C" w14:textId="77AAF426" w:rsidR="001B4039"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32143356" w:history="1">
        <w:r w:rsidR="001B4039" w:rsidRPr="005D0B74">
          <w:rPr>
            <w:rStyle w:val="Hiperpovezava"/>
          </w:rPr>
          <w:t>1</w:t>
        </w:r>
        <w:r w:rsidR="001B4039">
          <w:rPr>
            <w:rFonts w:asciiTheme="minorHAnsi" w:eastAsiaTheme="minorEastAsia" w:hAnsiTheme="minorHAnsi" w:cstheme="minorBidi"/>
            <w:bCs w:val="0"/>
            <w:caps w:val="0"/>
            <w:kern w:val="2"/>
            <w:sz w:val="24"/>
            <w:szCs w:val="24"/>
            <w14:ligatures w14:val="standardContextual"/>
          </w:rPr>
          <w:tab/>
        </w:r>
        <w:r w:rsidR="001B4039" w:rsidRPr="005D0B74">
          <w:rPr>
            <w:rStyle w:val="Hiperpovezava"/>
          </w:rPr>
          <w:t>NAROČNIK</w:t>
        </w:r>
        <w:r w:rsidR="001B4039">
          <w:rPr>
            <w:webHidden/>
          </w:rPr>
          <w:tab/>
        </w:r>
        <w:r w:rsidR="001B4039">
          <w:rPr>
            <w:webHidden/>
          </w:rPr>
          <w:fldChar w:fldCharType="begin"/>
        </w:r>
        <w:r w:rsidR="001B4039">
          <w:rPr>
            <w:webHidden/>
          </w:rPr>
          <w:instrText xml:space="preserve"> PAGEREF _Toc232143356 \h </w:instrText>
        </w:r>
        <w:r w:rsidR="001B4039">
          <w:rPr>
            <w:webHidden/>
          </w:rPr>
        </w:r>
        <w:r w:rsidR="001B4039">
          <w:rPr>
            <w:webHidden/>
          </w:rPr>
          <w:fldChar w:fldCharType="separate"/>
        </w:r>
        <w:r w:rsidR="00E2416C">
          <w:rPr>
            <w:webHidden/>
          </w:rPr>
          <w:t>3</w:t>
        </w:r>
        <w:r w:rsidR="001B4039">
          <w:rPr>
            <w:webHidden/>
          </w:rPr>
          <w:fldChar w:fldCharType="end"/>
        </w:r>
      </w:hyperlink>
    </w:p>
    <w:p w14:paraId="6290BEB3" w14:textId="6CD2915E"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57" w:history="1">
        <w:r w:rsidRPr="005D0B74">
          <w:rPr>
            <w:rStyle w:val="Hiperpovezava"/>
          </w:rPr>
          <w:t>2</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OZNAKA IN PREDMET JAVNEGA NAROČILA</w:t>
        </w:r>
        <w:r>
          <w:rPr>
            <w:webHidden/>
          </w:rPr>
          <w:tab/>
        </w:r>
        <w:r>
          <w:rPr>
            <w:webHidden/>
          </w:rPr>
          <w:fldChar w:fldCharType="begin"/>
        </w:r>
        <w:r>
          <w:rPr>
            <w:webHidden/>
          </w:rPr>
          <w:instrText xml:space="preserve"> PAGEREF _Toc232143357 \h </w:instrText>
        </w:r>
        <w:r>
          <w:rPr>
            <w:webHidden/>
          </w:rPr>
        </w:r>
        <w:r>
          <w:rPr>
            <w:webHidden/>
          </w:rPr>
          <w:fldChar w:fldCharType="separate"/>
        </w:r>
        <w:r w:rsidR="00E2416C">
          <w:rPr>
            <w:webHidden/>
          </w:rPr>
          <w:t>3</w:t>
        </w:r>
        <w:r>
          <w:rPr>
            <w:webHidden/>
          </w:rPr>
          <w:fldChar w:fldCharType="end"/>
        </w:r>
      </w:hyperlink>
    </w:p>
    <w:p w14:paraId="65F0B796" w14:textId="0C90BCB9"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58" w:history="1">
        <w:r w:rsidRPr="005D0B74">
          <w:rPr>
            <w:rStyle w:val="Hiperpovezava"/>
          </w:rPr>
          <w:t>3</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PREDVIDEN OBSEG JAVNEGA NAROČILA, KRAJ DOSTAVE IN VRAČILA VOZIL, ROK DOSTAVE VOZIL</w:t>
        </w:r>
        <w:r>
          <w:rPr>
            <w:webHidden/>
          </w:rPr>
          <w:tab/>
        </w:r>
        <w:r>
          <w:rPr>
            <w:webHidden/>
          </w:rPr>
          <w:fldChar w:fldCharType="begin"/>
        </w:r>
        <w:r>
          <w:rPr>
            <w:webHidden/>
          </w:rPr>
          <w:instrText xml:space="preserve"> PAGEREF _Toc232143358 \h </w:instrText>
        </w:r>
        <w:r>
          <w:rPr>
            <w:webHidden/>
          </w:rPr>
        </w:r>
        <w:r>
          <w:rPr>
            <w:webHidden/>
          </w:rPr>
          <w:fldChar w:fldCharType="separate"/>
        </w:r>
        <w:r w:rsidR="00E2416C">
          <w:rPr>
            <w:webHidden/>
          </w:rPr>
          <w:t>4</w:t>
        </w:r>
        <w:r>
          <w:rPr>
            <w:webHidden/>
          </w:rPr>
          <w:fldChar w:fldCharType="end"/>
        </w:r>
      </w:hyperlink>
    </w:p>
    <w:p w14:paraId="5EBFD82C" w14:textId="783661BF"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59" w:history="1">
        <w:r w:rsidRPr="005D0B74">
          <w:rPr>
            <w:rStyle w:val="Hiperpovezava"/>
          </w:rPr>
          <w:t>3.1</w:t>
        </w:r>
        <w:r>
          <w:rPr>
            <w:rFonts w:asciiTheme="minorHAnsi" w:eastAsiaTheme="minorEastAsia" w:hAnsiTheme="minorHAnsi" w:cstheme="minorBidi"/>
            <w:color w:val="auto"/>
            <w:kern w:val="2"/>
            <w:sz w:val="24"/>
            <w:szCs w:val="24"/>
            <w14:ligatures w14:val="standardContextual"/>
          </w:rPr>
          <w:tab/>
        </w:r>
        <w:r w:rsidRPr="005D0B74">
          <w:rPr>
            <w:rStyle w:val="Hiperpovezava"/>
          </w:rPr>
          <w:t>Predviden obseg javnega naročila</w:t>
        </w:r>
        <w:r>
          <w:rPr>
            <w:webHidden/>
          </w:rPr>
          <w:tab/>
        </w:r>
        <w:r>
          <w:rPr>
            <w:webHidden/>
          </w:rPr>
          <w:fldChar w:fldCharType="begin"/>
        </w:r>
        <w:r>
          <w:rPr>
            <w:webHidden/>
          </w:rPr>
          <w:instrText xml:space="preserve"> PAGEREF _Toc232143359 \h </w:instrText>
        </w:r>
        <w:r>
          <w:rPr>
            <w:webHidden/>
          </w:rPr>
        </w:r>
        <w:r>
          <w:rPr>
            <w:webHidden/>
          </w:rPr>
          <w:fldChar w:fldCharType="separate"/>
        </w:r>
        <w:r w:rsidR="00E2416C">
          <w:rPr>
            <w:webHidden/>
          </w:rPr>
          <w:t>4</w:t>
        </w:r>
        <w:r>
          <w:rPr>
            <w:webHidden/>
          </w:rPr>
          <w:fldChar w:fldCharType="end"/>
        </w:r>
      </w:hyperlink>
    </w:p>
    <w:p w14:paraId="00D4F24B" w14:textId="0F1FB38A"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60" w:history="1">
        <w:r w:rsidRPr="005D0B74">
          <w:rPr>
            <w:rStyle w:val="Hiperpovezava"/>
          </w:rPr>
          <w:t>3.2</w:t>
        </w:r>
        <w:r>
          <w:rPr>
            <w:rFonts w:asciiTheme="minorHAnsi" w:eastAsiaTheme="minorEastAsia" w:hAnsiTheme="minorHAnsi" w:cstheme="minorBidi"/>
            <w:color w:val="auto"/>
            <w:kern w:val="2"/>
            <w:sz w:val="24"/>
            <w:szCs w:val="24"/>
            <w14:ligatures w14:val="standardContextual"/>
          </w:rPr>
          <w:tab/>
        </w:r>
        <w:r w:rsidRPr="005D0B74">
          <w:rPr>
            <w:rStyle w:val="Hiperpovezava"/>
          </w:rPr>
          <w:t>Kraj dostave in vračila vozil</w:t>
        </w:r>
        <w:r>
          <w:rPr>
            <w:webHidden/>
          </w:rPr>
          <w:tab/>
        </w:r>
        <w:r>
          <w:rPr>
            <w:webHidden/>
          </w:rPr>
          <w:fldChar w:fldCharType="begin"/>
        </w:r>
        <w:r>
          <w:rPr>
            <w:webHidden/>
          </w:rPr>
          <w:instrText xml:space="preserve"> PAGEREF _Toc232143360 \h </w:instrText>
        </w:r>
        <w:r>
          <w:rPr>
            <w:webHidden/>
          </w:rPr>
        </w:r>
        <w:r>
          <w:rPr>
            <w:webHidden/>
          </w:rPr>
          <w:fldChar w:fldCharType="separate"/>
        </w:r>
        <w:r w:rsidR="00E2416C">
          <w:rPr>
            <w:webHidden/>
          </w:rPr>
          <w:t>4</w:t>
        </w:r>
        <w:r>
          <w:rPr>
            <w:webHidden/>
          </w:rPr>
          <w:fldChar w:fldCharType="end"/>
        </w:r>
      </w:hyperlink>
    </w:p>
    <w:p w14:paraId="045FE6B7" w14:textId="3DE323C9"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61" w:history="1">
        <w:r w:rsidRPr="005D0B74">
          <w:rPr>
            <w:rStyle w:val="Hiperpovezava"/>
          </w:rPr>
          <w:t>3.3</w:t>
        </w:r>
        <w:r>
          <w:rPr>
            <w:rFonts w:asciiTheme="minorHAnsi" w:eastAsiaTheme="minorEastAsia" w:hAnsiTheme="minorHAnsi" w:cstheme="minorBidi"/>
            <w:color w:val="auto"/>
            <w:kern w:val="2"/>
            <w:sz w:val="24"/>
            <w:szCs w:val="24"/>
            <w14:ligatures w14:val="standardContextual"/>
          </w:rPr>
          <w:tab/>
        </w:r>
        <w:r w:rsidRPr="005D0B74">
          <w:rPr>
            <w:rStyle w:val="Hiperpovezava"/>
          </w:rPr>
          <w:t>Rok dostave vozil</w:t>
        </w:r>
        <w:r>
          <w:rPr>
            <w:webHidden/>
          </w:rPr>
          <w:tab/>
        </w:r>
        <w:r>
          <w:rPr>
            <w:webHidden/>
          </w:rPr>
          <w:fldChar w:fldCharType="begin"/>
        </w:r>
        <w:r>
          <w:rPr>
            <w:webHidden/>
          </w:rPr>
          <w:instrText xml:space="preserve"> PAGEREF _Toc232143361 \h </w:instrText>
        </w:r>
        <w:r>
          <w:rPr>
            <w:webHidden/>
          </w:rPr>
        </w:r>
        <w:r>
          <w:rPr>
            <w:webHidden/>
          </w:rPr>
          <w:fldChar w:fldCharType="separate"/>
        </w:r>
        <w:r w:rsidR="00E2416C">
          <w:rPr>
            <w:webHidden/>
          </w:rPr>
          <w:t>4</w:t>
        </w:r>
        <w:r>
          <w:rPr>
            <w:webHidden/>
          </w:rPr>
          <w:fldChar w:fldCharType="end"/>
        </w:r>
      </w:hyperlink>
    </w:p>
    <w:p w14:paraId="6E22A82F" w14:textId="3ECD47D8"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62" w:history="1">
        <w:r w:rsidRPr="005D0B74">
          <w:rPr>
            <w:rStyle w:val="Hiperpovezava"/>
          </w:rPr>
          <w:t>4</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ROK IN NAČIN PREDLOŽITVE PONUDBE</w:t>
        </w:r>
        <w:r>
          <w:rPr>
            <w:webHidden/>
          </w:rPr>
          <w:tab/>
        </w:r>
        <w:r>
          <w:rPr>
            <w:webHidden/>
          </w:rPr>
          <w:fldChar w:fldCharType="begin"/>
        </w:r>
        <w:r>
          <w:rPr>
            <w:webHidden/>
          </w:rPr>
          <w:instrText xml:space="preserve"> PAGEREF _Toc232143362 \h </w:instrText>
        </w:r>
        <w:r>
          <w:rPr>
            <w:webHidden/>
          </w:rPr>
        </w:r>
        <w:r>
          <w:rPr>
            <w:webHidden/>
          </w:rPr>
          <w:fldChar w:fldCharType="separate"/>
        </w:r>
        <w:r w:rsidR="00E2416C">
          <w:rPr>
            <w:webHidden/>
          </w:rPr>
          <w:t>5</w:t>
        </w:r>
        <w:r>
          <w:rPr>
            <w:webHidden/>
          </w:rPr>
          <w:fldChar w:fldCharType="end"/>
        </w:r>
      </w:hyperlink>
    </w:p>
    <w:p w14:paraId="429B1721" w14:textId="08594943"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63" w:history="1">
        <w:r w:rsidRPr="005D0B74">
          <w:rPr>
            <w:rStyle w:val="Hiperpovezava"/>
          </w:rPr>
          <w:t>4.1</w:t>
        </w:r>
        <w:r>
          <w:rPr>
            <w:rFonts w:asciiTheme="minorHAnsi" w:eastAsiaTheme="minorEastAsia" w:hAnsiTheme="minorHAnsi" w:cstheme="minorBidi"/>
            <w:color w:val="auto"/>
            <w:kern w:val="2"/>
            <w:sz w:val="24"/>
            <w:szCs w:val="24"/>
            <w14:ligatures w14:val="standardContextual"/>
          </w:rPr>
          <w:tab/>
        </w:r>
        <w:r w:rsidRPr="005D0B74">
          <w:rPr>
            <w:rStyle w:val="Hiperpovezava"/>
          </w:rPr>
          <w:t>Predložitev ponudbe v sistemu e-JN</w:t>
        </w:r>
        <w:r>
          <w:rPr>
            <w:webHidden/>
          </w:rPr>
          <w:tab/>
        </w:r>
        <w:r>
          <w:rPr>
            <w:webHidden/>
          </w:rPr>
          <w:fldChar w:fldCharType="begin"/>
        </w:r>
        <w:r>
          <w:rPr>
            <w:webHidden/>
          </w:rPr>
          <w:instrText xml:space="preserve"> PAGEREF _Toc232143363 \h </w:instrText>
        </w:r>
        <w:r>
          <w:rPr>
            <w:webHidden/>
          </w:rPr>
        </w:r>
        <w:r>
          <w:rPr>
            <w:webHidden/>
          </w:rPr>
          <w:fldChar w:fldCharType="separate"/>
        </w:r>
        <w:r w:rsidR="00E2416C">
          <w:rPr>
            <w:webHidden/>
          </w:rPr>
          <w:t>5</w:t>
        </w:r>
        <w:r>
          <w:rPr>
            <w:webHidden/>
          </w:rPr>
          <w:fldChar w:fldCharType="end"/>
        </w:r>
      </w:hyperlink>
    </w:p>
    <w:p w14:paraId="52D337E9" w14:textId="404B96D1"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64" w:history="1">
        <w:r w:rsidRPr="005D0B74">
          <w:rPr>
            <w:rStyle w:val="Hiperpovezava"/>
          </w:rPr>
          <w:t>5</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ODPIRANJE PONUDB</w:t>
        </w:r>
        <w:r>
          <w:rPr>
            <w:webHidden/>
          </w:rPr>
          <w:tab/>
        </w:r>
        <w:r>
          <w:rPr>
            <w:webHidden/>
          </w:rPr>
          <w:fldChar w:fldCharType="begin"/>
        </w:r>
        <w:r>
          <w:rPr>
            <w:webHidden/>
          </w:rPr>
          <w:instrText xml:space="preserve"> PAGEREF _Toc232143364 \h </w:instrText>
        </w:r>
        <w:r>
          <w:rPr>
            <w:webHidden/>
          </w:rPr>
        </w:r>
        <w:r>
          <w:rPr>
            <w:webHidden/>
          </w:rPr>
          <w:fldChar w:fldCharType="separate"/>
        </w:r>
        <w:r w:rsidR="00E2416C">
          <w:rPr>
            <w:webHidden/>
          </w:rPr>
          <w:t>6</w:t>
        </w:r>
        <w:r>
          <w:rPr>
            <w:webHidden/>
          </w:rPr>
          <w:fldChar w:fldCharType="end"/>
        </w:r>
      </w:hyperlink>
    </w:p>
    <w:p w14:paraId="0C14C734" w14:textId="3B4FBA25"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65" w:history="1">
        <w:r w:rsidRPr="005D0B74">
          <w:rPr>
            <w:rStyle w:val="Hiperpovezava"/>
          </w:rPr>
          <w:t>6</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DODATNA OBVESTILA IN POJASNILA</w:t>
        </w:r>
        <w:r>
          <w:rPr>
            <w:webHidden/>
          </w:rPr>
          <w:tab/>
        </w:r>
        <w:r>
          <w:rPr>
            <w:webHidden/>
          </w:rPr>
          <w:fldChar w:fldCharType="begin"/>
        </w:r>
        <w:r>
          <w:rPr>
            <w:webHidden/>
          </w:rPr>
          <w:instrText xml:space="preserve"> PAGEREF _Toc232143365 \h </w:instrText>
        </w:r>
        <w:r>
          <w:rPr>
            <w:webHidden/>
          </w:rPr>
        </w:r>
        <w:r>
          <w:rPr>
            <w:webHidden/>
          </w:rPr>
          <w:fldChar w:fldCharType="separate"/>
        </w:r>
        <w:r w:rsidR="00E2416C">
          <w:rPr>
            <w:webHidden/>
          </w:rPr>
          <w:t>6</w:t>
        </w:r>
        <w:r>
          <w:rPr>
            <w:webHidden/>
          </w:rPr>
          <w:fldChar w:fldCharType="end"/>
        </w:r>
      </w:hyperlink>
    </w:p>
    <w:p w14:paraId="142ADC67" w14:textId="5D0055BC"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66" w:history="1">
        <w:r w:rsidRPr="005D0B74">
          <w:rPr>
            <w:rStyle w:val="Hiperpovezava"/>
          </w:rPr>
          <w:t>7</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PRAVNA PODLAGA ZA IZVEDBO JAVNEGA NAROČILA</w:t>
        </w:r>
        <w:r>
          <w:rPr>
            <w:webHidden/>
          </w:rPr>
          <w:tab/>
        </w:r>
        <w:r>
          <w:rPr>
            <w:webHidden/>
          </w:rPr>
          <w:fldChar w:fldCharType="begin"/>
        </w:r>
        <w:r>
          <w:rPr>
            <w:webHidden/>
          </w:rPr>
          <w:instrText xml:space="preserve"> PAGEREF _Toc232143366 \h </w:instrText>
        </w:r>
        <w:r>
          <w:rPr>
            <w:webHidden/>
          </w:rPr>
        </w:r>
        <w:r>
          <w:rPr>
            <w:webHidden/>
          </w:rPr>
          <w:fldChar w:fldCharType="separate"/>
        </w:r>
        <w:r w:rsidR="00E2416C">
          <w:rPr>
            <w:webHidden/>
          </w:rPr>
          <w:t>7</w:t>
        </w:r>
        <w:r>
          <w:rPr>
            <w:webHidden/>
          </w:rPr>
          <w:fldChar w:fldCharType="end"/>
        </w:r>
      </w:hyperlink>
    </w:p>
    <w:p w14:paraId="4B560BF9" w14:textId="42B24F6B"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67" w:history="1">
        <w:r w:rsidRPr="005D0B74">
          <w:rPr>
            <w:rStyle w:val="Hiperpovezava"/>
          </w:rPr>
          <w:t>8</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UGOTAVLJANJE SPOSOBNOSTI PONUDNIKA</w:t>
        </w:r>
        <w:r>
          <w:rPr>
            <w:webHidden/>
          </w:rPr>
          <w:tab/>
        </w:r>
        <w:r>
          <w:rPr>
            <w:webHidden/>
          </w:rPr>
          <w:fldChar w:fldCharType="begin"/>
        </w:r>
        <w:r>
          <w:rPr>
            <w:webHidden/>
          </w:rPr>
          <w:instrText xml:space="preserve"> PAGEREF _Toc232143367 \h </w:instrText>
        </w:r>
        <w:r>
          <w:rPr>
            <w:webHidden/>
          </w:rPr>
        </w:r>
        <w:r>
          <w:rPr>
            <w:webHidden/>
          </w:rPr>
          <w:fldChar w:fldCharType="separate"/>
        </w:r>
        <w:r w:rsidR="00E2416C">
          <w:rPr>
            <w:webHidden/>
          </w:rPr>
          <w:t>7</w:t>
        </w:r>
        <w:r>
          <w:rPr>
            <w:webHidden/>
          </w:rPr>
          <w:fldChar w:fldCharType="end"/>
        </w:r>
      </w:hyperlink>
    </w:p>
    <w:p w14:paraId="3F161DE8" w14:textId="2E775BF8"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68" w:history="1">
        <w:r w:rsidRPr="005D0B74">
          <w:rPr>
            <w:rStyle w:val="Hiperpovezava"/>
          </w:rPr>
          <w:t>8.1</w:t>
        </w:r>
        <w:r>
          <w:rPr>
            <w:rFonts w:asciiTheme="minorHAnsi" w:eastAsiaTheme="minorEastAsia" w:hAnsiTheme="minorHAnsi" w:cstheme="minorBidi"/>
            <w:color w:val="auto"/>
            <w:kern w:val="2"/>
            <w:sz w:val="24"/>
            <w:szCs w:val="24"/>
            <w14:ligatures w14:val="standardContextual"/>
          </w:rPr>
          <w:tab/>
        </w:r>
        <w:r w:rsidRPr="005D0B74">
          <w:rPr>
            <w:rStyle w:val="Hiperpovezava"/>
          </w:rPr>
          <w:t>Razlogi za izključitev</w:t>
        </w:r>
        <w:r>
          <w:rPr>
            <w:webHidden/>
          </w:rPr>
          <w:tab/>
        </w:r>
        <w:r>
          <w:rPr>
            <w:webHidden/>
          </w:rPr>
          <w:fldChar w:fldCharType="begin"/>
        </w:r>
        <w:r>
          <w:rPr>
            <w:webHidden/>
          </w:rPr>
          <w:instrText xml:space="preserve"> PAGEREF _Toc232143368 \h </w:instrText>
        </w:r>
        <w:r>
          <w:rPr>
            <w:webHidden/>
          </w:rPr>
        </w:r>
        <w:r>
          <w:rPr>
            <w:webHidden/>
          </w:rPr>
          <w:fldChar w:fldCharType="separate"/>
        </w:r>
        <w:r w:rsidR="00E2416C">
          <w:rPr>
            <w:webHidden/>
          </w:rPr>
          <w:t>8</w:t>
        </w:r>
        <w:r>
          <w:rPr>
            <w:webHidden/>
          </w:rPr>
          <w:fldChar w:fldCharType="end"/>
        </w:r>
      </w:hyperlink>
    </w:p>
    <w:p w14:paraId="4E862DF0" w14:textId="63242100"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69" w:history="1">
        <w:r w:rsidRPr="005D0B74">
          <w:rPr>
            <w:rStyle w:val="Hiperpovezava"/>
          </w:rPr>
          <w:t>8.2</w:t>
        </w:r>
        <w:r>
          <w:rPr>
            <w:rFonts w:asciiTheme="minorHAnsi" w:eastAsiaTheme="minorEastAsia" w:hAnsiTheme="minorHAnsi" w:cstheme="minorBidi"/>
            <w:color w:val="auto"/>
            <w:kern w:val="2"/>
            <w:sz w:val="24"/>
            <w:szCs w:val="24"/>
            <w14:ligatures w14:val="standardContextual"/>
          </w:rPr>
          <w:tab/>
        </w:r>
        <w:r w:rsidRPr="005D0B74">
          <w:rPr>
            <w:rStyle w:val="Hiperpovezava"/>
          </w:rPr>
          <w:t>Pogoji za sodelovanje</w:t>
        </w:r>
        <w:r>
          <w:rPr>
            <w:webHidden/>
          </w:rPr>
          <w:tab/>
        </w:r>
        <w:r>
          <w:rPr>
            <w:webHidden/>
          </w:rPr>
          <w:fldChar w:fldCharType="begin"/>
        </w:r>
        <w:r>
          <w:rPr>
            <w:webHidden/>
          </w:rPr>
          <w:instrText xml:space="preserve"> PAGEREF _Toc232143369 \h </w:instrText>
        </w:r>
        <w:r>
          <w:rPr>
            <w:webHidden/>
          </w:rPr>
        </w:r>
        <w:r>
          <w:rPr>
            <w:webHidden/>
          </w:rPr>
          <w:fldChar w:fldCharType="separate"/>
        </w:r>
        <w:r w:rsidR="00E2416C">
          <w:rPr>
            <w:webHidden/>
          </w:rPr>
          <w:t>9</w:t>
        </w:r>
        <w:r>
          <w:rPr>
            <w:webHidden/>
          </w:rPr>
          <w:fldChar w:fldCharType="end"/>
        </w:r>
      </w:hyperlink>
    </w:p>
    <w:p w14:paraId="0C9D362B" w14:textId="7D3E1FF1"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70" w:history="1">
        <w:r w:rsidRPr="005D0B74">
          <w:rPr>
            <w:rStyle w:val="Hiperpovezava"/>
          </w:rPr>
          <w:t>9</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MERILO</w:t>
        </w:r>
        <w:r>
          <w:rPr>
            <w:webHidden/>
          </w:rPr>
          <w:tab/>
        </w:r>
        <w:r>
          <w:rPr>
            <w:webHidden/>
          </w:rPr>
          <w:fldChar w:fldCharType="begin"/>
        </w:r>
        <w:r>
          <w:rPr>
            <w:webHidden/>
          </w:rPr>
          <w:instrText xml:space="preserve"> PAGEREF _Toc232143370 \h </w:instrText>
        </w:r>
        <w:r>
          <w:rPr>
            <w:webHidden/>
          </w:rPr>
        </w:r>
        <w:r>
          <w:rPr>
            <w:webHidden/>
          </w:rPr>
          <w:fldChar w:fldCharType="separate"/>
        </w:r>
        <w:r w:rsidR="00E2416C">
          <w:rPr>
            <w:webHidden/>
          </w:rPr>
          <w:t>10</w:t>
        </w:r>
        <w:r>
          <w:rPr>
            <w:webHidden/>
          </w:rPr>
          <w:fldChar w:fldCharType="end"/>
        </w:r>
      </w:hyperlink>
    </w:p>
    <w:p w14:paraId="0633CB45" w14:textId="196EA412"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71" w:history="1">
        <w:r w:rsidRPr="005D0B74">
          <w:rPr>
            <w:rStyle w:val="Hiperpovezava"/>
          </w:rPr>
          <w:t>10</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IZDELAVA PONUDBE</w:t>
        </w:r>
        <w:r>
          <w:rPr>
            <w:webHidden/>
          </w:rPr>
          <w:tab/>
        </w:r>
        <w:r>
          <w:rPr>
            <w:webHidden/>
          </w:rPr>
          <w:fldChar w:fldCharType="begin"/>
        </w:r>
        <w:r>
          <w:rPr>
            <w:webHidden/>
          </w:rPr>
          <w:instrText xml:space="preserve"> PAGEREF _Toc232143371 \h </w:instrText>
        </w:r>
        <w:r>
          <w:rPr>
            <w:webHidden/>
          </w:rPr>
        </w:r>
        <w:r>
          <w:rPr>
            <w:webHidden/>
          </w:rPr>
          <w:fldChar w:fldCharType="separate"/>
        </w:r>
        <w:r w:rsidR="00E2416C">
          <w:rPr>
            <w:webHidden/>
          </w:rPr>
          <w:t>13</w:t>
        </w:r>
        <w:r>
          <w:rPr>
            <w:webHidden/>
          </w:rPr>
          <w:fldChar w:fldCharType="end"/>
        </w:r>
      </w:hyperlink>
    </w:p>
    <w:p w14:paraId="0C09B9A9" w14:textId="3D9C4787"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72" w:history="1">
        <w:r w:rsidRPr="005D0B74">
          <w:rPr>
            <w:rStyle w:val="Hiperpovezava"/>
          </w:rPr>
          <w:t>10.1</w:t>
        </w:r>
        <w:r>
          <w:rPr>
            <w:rFonts w:asciiTheme="minorHAnsi" w:eastAsiaTheme="minorEastAsia" w:hAnsiTheme="minorHAnsi" w:cstheme="minorBidi"/>
            <w:color w:val="auto"/>
            <w:kern w:val="2"/>
            <w:sz w:val="24"/>
            <w:szCs w:val="24"/>
            <w14:ligatures w14:val="standardContextual"/>
          </w:rPr>
          <w:tab/>
        </w:r>
        <w:r w:rsidRPr="005D0B74">
          <w:rPr>
            <w:rStyle w:val="Hiperpovezava"/>
          </w:rPr>
          <w:t>Priprava in oddaja ponudbe v sistem e-JN</w:t>
        </w:r>
        <w:r>
          <w:rPr>
            <w:webHidden/>
          </w:rPr>
          <w:tab/>
        </w:r>
        <w:r>
          <w:rPr>
            <w:webHidden/>
          </w:rPr>
          <w:fldChar w:fldCharType="begin"/>
        </w:r>
        <w:r>
          <w:rPr>
            <w:webHidden/>
          </w:rPr>
          <w:instrText xml:space="preserve"> PAGEREF _Toc232143372 \h </w:instrText>
        </w:r>
        <w:r>
          <w:rPr>
            <w:webHidden/>
          </w:rPr>
        </w:r>
        <w:r>
          <w:rPr>
            <w:webHidden/>
          </w:rPr>
          <w:fldChar w:fldCharType="separate"/>
        </w:r>
        <w:r w:rsidR="00E2416C">
          <w:rPr>
            <w:webHidden/>
          </w:rPr>
          <w:t>13</w:t>
        </w:r>
        <w:r>
          <w:rPr>
            <w:webHidden/>
          </w:rPr>
          <w:fldChar w:fldCharType="end"/>
        </w:r>
      </w:hyperlink>
    </w:p>
    <w:p w14:paraId="6C244695" w14:textId="18918F8B"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3" w:history="1">
        <w:r w:rsidRPr="005D0B74">
          <w:rPr>
            <w:rStyle w:val="Hiperpovezava"/>
            <w:noProof/>
          </w:rPr>
          <w:t>10.1.1</w:t>
        </w:r>
        <w:r>
          <w:rPr>
            <w:rFonts w:asciiTheme="minorHAnsi" w:eastAsiaTheme="minorEastAsia" w:hAnsiTheme="minorHAnsi" w:cstheme="minorBidi"/>
            <w:noProof/>
            <w:kern w:val="2"/>
            <w:sz w:val="24"/>
            <w:szCs w:val="24"/>
            <w14:ligatures w14:val="standardContextual"/>
          </w:rPr>
          <w:tab/>
        </w:r>
        <w:r w:rsidRPr="005D0B74">
          <w:rPr>
            <w:rStyle w:val="Hiperpovezava"/>
            <w:noProof/>
          </w:rPr>
          <w:t>Ponudbeni predračun</w:t>
        </w:r>
        <w:r>
          <w:rPr>
            <w:noProof/>
            <w:webHidden/>
          </w:rPr>
          <w:tab/>
        </w:r>
        <w:r>
          <w:rPr>
            <w:noProof/>
            <w:webHidden/>
          </w:rPr>
          <w:fldChar w:fldCharType="begin"/>
        </w:r>
        <w:r>
          <w:rPr>
            <w:noProof/>
            <w:webHidden/>
          </w:rPr>
          <w:instrText xml:space="preserve"> PAGEREF _Toc232143373 \h </w:instrText>
        </w:r>
        <w:r>
          <w:rPr>
            <w:noProof/>
            <w:webHidden/>
          </w:rPr>
        </w:r>
        <w:r>
          <w:rPr>
            <w:noProof/>
            <w:webHidden/>
          </w:rPr>
          <w:fldChar w:fldCharType="separate"/>
        </w:r>
        <w:r w:rsidR="00E2416C">
          <w:rPr>
            <w:noProof/>
            <w:webHidden/>
          </w:rPr>
          <w:t>13</w:t>
        </w:r>
        <w:r>
          <w:rPr>
            <w:noProof/>
            <w:webHidden/>
          </w:rPr>
          <w:fldChar w:fldCharType="end"/>
        </w:r>
      </w:hyperlink>
    </w:p>
    <w:p w14:paraId="46B4B931" w14:textId="64040015"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4" w:history="1">
        <w:r w:rsidRPr="005D0B74">
          <w:rPr>
            <w:rStyle w:val="Hiperpovezava"/>
            <w:noProof/>
          </w:rPr>
          <w:t>10.1.2</w:t>
        </w:r>
        <w:r>
          <w:rPr>
            <w:rFonts w:asciiTheme="minorHAnsi" w:eastAsiaTheme="minorEastAsia" w:hAnsiTheme="minorHAnsi" w:cstheme="minorBidi"/>
            <w:noProof/>
            <w:kern w:val="2"/>
            <w:sz w:val="24"/>
            <w:szCs w:val="24"/>
            <w14:ligatures w14:val="standardContextual"/>
          </w:rPr>
          <w:tab/>
        </w:r>
        <w:r w:rsidRPr="005D0B74">
          <w:rPr>
            <w:rStyle w:val="Hiperpovezava"/>
            <w:noProof/>
          </w:rPr>
          <w:t>Obrazec »ESPD« za vse gospodarske subjekte</w:t>
        </w:r>
        <w:r>
          <w:rPr>
            <w:noProof/>
            <w:webHidden/>
          </w:rPr>
          <w:tab/>
        </w:r>
        <w:r>
          <w:rPr>
            <w:noProof/>
            <w:webHidden/>
          </w:rPr>
          <w:fldChar w:fldCharType="begin"/>
        </w:r>
        <w:r>
          <w:rPr>
            <w:noProof/>
            <w:webHidden/>
          </w:rPr>
          <w:instrText xml:space="preserve"> PAGEREF _Toc232143374 \h </w:instrText>
        </w:r>
        <w:r>
          <w:rPr>
            <w:noProof/>
            <w:webHidden/>
          </w:rPr>
        </w:r>
        <w:r>
          <w:rPr>
            <w:noProof/>
            <w:webHidden/>
          </w:rPr>
          <w:fldChar w:fldCharType="separate"/>
        </w:r>
        <w:r w:rsidR="00E2416C">
          <w:rPr>
            <w:noProof/>
            <w:webHidden/>
          </w:rPr>
          <w:t>14</w:t>
        </w:r>
        <w:r>
          <w:rPr>
            <w:noProof/>
            <w:webHidden/>
          </w:rPr>
          <w:fldChar w:fldCharType="end"/>
        </w:r>
      </w:hyperlink>
    </w:p>
    <w:p w14:paraId="1E315868" w14:textId="4CDDB9E4"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75" w:history="1">
        <w:r w:rsidRPr="005D0B74">
          <w:rPr>
            <w:rStyle w:val="Hiperpovezava"/>
          </w:rPr>
          <w:t>10.2</w:t>
        </w:r>
        <w:r>
          <w:rPr>
            <w:rFonts w:asciiTheme="minorHAnsi" w:eastAsiaTheme="minorEastAsia" w:hAnsiTheme="minorHAnsi" w:cstheme="minorBidi"/>
            <w:color w:val="auto"/>
            <w:kern w:val="2"/>
            <w:sz w:val="24"/>
            <w:szCs w:val="24"/>
            <w14:ligatures w14:val="standardContextual"/>
          </w:rPr>
          <w:tab/>
        </w:r>
        <w:r w:rsidRPr="005D0B74">
          <w:rPr>
            <w:rStyle w:val="Hiperpovezava"/>
          </w:rPr>
          <w:t>Ponudbena dokumentacija</w:t>
        </w:r>
        <w:r>
          <w:rPr>
            <w:webHidden/>
          </w:rPr>
          <w:tab/>
        </w:r>
        <w:r>
          <w:rPr>
            <w:webHidden/>
          </w:rPr>
          <w:fldChar w:fldCharType="begin"/>
        </w:r>
        <w:r>
          <w:rPr>
            <w:webHidden/>
          </w:rPr>
          <w:instrText xml:space="preserve"> PAGEREF _Toc232143375 \h </w:instrText>
        </w:r>
        <w:r>
          <w:rPr>
            <w:webHidden/>
          </w:rPr>
        </w:r>
        <w:r>
          <w:rPr>
            <w:webHidden/>
          </w:rPr>
          <w:fldChar w:fldCharType="separate"/>
        </w:r>
        <w:r w:rsidR="00E2416C">
          <w:rPr>
            <w:webHidden/>
          </w:rPr>
          <w:t>15</w:t>
        </w:r>
        <w:r>
          <w:rPr>
            <w:webHidden/>
          </w:rPr>
          <w:fldChar w:fldCharType="end"/>
        </w:r>
      </w:hyperlink>
    </w:p>
    <w:p w14:paraId="66194BD2" w14:textId="0AD12C07"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6" w:history="1">
        <w:r w:rsidRPr="005D0B74">
          <w:rPr>
            <w:rStyle w:val="Hiperpovezava"/>
            <w:noProof/>
          </w:rPr>
          <w:t>10.2.1</w:t>
        </w:r>
        <w:r>
          <w:rPr>
            <w:rFonts w:asciiTheme="minorHAnsi" w:eastAsiaTheme="minorEastAsia" w:hAnsiTheme="minorHAnsi" w:cstheme="minorBidi"/>
            <w:noProof/>
            <w:kern w:val="2"/>
            <w:sz w:val="24"/>
            <w:szCs w:val="24"/>
            <w14:ligatures w14:val="standardContextual"/>
          </w:rPr>
          <w:tab/>
        </w:r>
        <w:r w:rsidRPr="005D0B74">
          <w:rPr>
            <w:rStyle w:val="Hiperpovezava"/>
            <w:noProof/>
          </w:rPr>
          <w:t>Izpolnjene izjave, obrazce oz. dokumente</w:t>
        </w:r>
        <w:r>
          <w:rPr>
            <w:noProof/>
            <w:webHidden/>
          </w:rPr>
          <w:tab/>
        </w:r>
        <w:r>
          <w:rPr>
            <w:noProof/>
            <w:webHidden/>
          </w:rPr>
          <w:fldChar w:fldCharType="begin"/>
        </w:r>
        <w:r>
          <w:rPr>
            <w:noProof/>
            <w:webHidden/>
          </w:rPr>
          <w:instrText xml:space="preserve"> PAGEREF _Toc232143376 \h </w:instrText>
        </w:r>
        <w:r>
          <w:rPr>
            <w:noProof/>
            <w:webHidden/>
          </w:rPr>
        </w:r>
        <w:r>
          <w:rPr>
            <w:noProof/>
            <w:webHidden/>
          </w:rPr>
          <w:fldChar w:fldCharType="separate"/>
        </w:r>
        <w:r w:rsidR="00E2416C">
          <w:rPr>
            <w:noProof/>
            <w:webHidden/>
          </w:rPr>
          <w:t>15</w:t>
        </w:r>
        <w:r>
          <w:rPr>
            <w:noProof/>
            <w:webHidden/>
          </w:rPr>
          <w:fldChar w:fldCharType="end"/>
        </w:r>
      </w:hyperlink>
    </w:p>
    <w:p w14:paraId="737EA069" w14:textId="37D9ADC9"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7" w:history="1">
        <w:r w:rsidRPr="005D0B74">
          <w:rPr>
            <w:rStyle w:val="Hiperpovezava"/>
            <w:noProof/>
          </w:rPr>
          <w:t>10.2.2</w:t>
        </w:r>
        <w:r>
          <w:rPr>
            <w:rFonts w:asciiTheme="minorHAnsi" w:eastAsiaTheme="minorEastAsia" w:hAnsiTheme="minorHAnsi" w:cstheme="minorBidi"/>
            <w:noProof/>
            <w:kern w:val="2"/>
            <w:sz w:val="24"/>
            <w:szCs w:val="24"/>
            <w14:ligatures w14:val="standardContextual"/>
          </w:rPr>
          <w:tab/>
        </w:r>
        <w:r w:rsidRPr="005D0B74">
          <w:rPr>
            <w:rStyle w:val="Hiperpovezava"/>
            <w:noProof/>
          </w:rPr>
          <w:t>Dokazila za podizvajalca</w:t>
        </w:r>
        <w:r>
          <w:rPr>
            <w:noProof/>
            <w:webHidden/>
          </w:rPr>
          <w:tab/>
        </w:r>
        <w:r>
          <w:rPr>
            <w:noProof/>
            <w:webHidden/>
          </w:rPr>
          <w:fldChar w:fldCharType="begin"/>
        </w:r>
        <w:r>
          <w:rPr>
            <w:noProof/>
            <w:webHidden/>
          </w:rPr>
          <w:instrText xml:space="preserve"> PAGEREF _Toc232143377 \h </w:instrText>
        </w:r>
        <w:r>
          <w:rPr>
            <w:noProof/>
            <w:webHidden/>
          </w:rPr>
        </w:r>
        <w:r>
          <w:rPr>
            <w:noProof/>
            <w:webHidden/>
          </w:rPr>
          <w:fldChar w:fldCharType="separate"/>
        </w:r>
        <w:r w:rsidR="00E2416C">
          <w:rPr>
            <w:noProof/>
            <w:webHidden/>
          </w:rPr>
          <w:t>15</w:t>
        </w:r>
        <w:r>
          <w:rPr>
            <w:noProof/>
            <w:webHidden/>
          </w:rPr>
          <w:fldChar w:fldCharType="end"/>
        </w:r>
      </w:hyperlink>
    </w:p>
    <w:p w14:paraId="5BDCD647" w14:textId="797E5625"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8" w:history="1">
        <w:r w:rsidRPr="005D0B74">
          <w:rPr>
            <w:rStyle w:val="Hiperpovezava"/>
            <w:noProof/>
          </w:rPr>
          <w:t>10.2.3</w:t>
        </w:r>
        <w:r>
          <w:rPr>
            <w:rFonts w:asciiTheme="minorHAnsi" w:eastAsiaTheme="minorEastAsia" w:hAnsiTheme="minorHAnsi" w:cstheme="minorBidi"/>
            <w:noProof/>
            <w:kern w:val="2"/>
            <w:sz w:val="24"/>
            <w:szCs w:val="24"/>
            <w14:ligatures w14:val="standardContextual"/>
          </w:rPr>
          <w:tab/>
        </w:r>
        <w:r w:rsidRPr="005D0B74">
          <w:rPr>
            <w:rStyle w:val="Hiperpovezava"/>
            <w:noProof/>
          </w:rPr>
          <w:t>Dokazila za drugi subjekt</w:t>
        </w:r>
        <w:r>
          <w:rPr>
            <w:noProof/>
            <w:webHidden/>
          </w:rPr>
          <w:tab/>
        </w:r>
        <w:r>
          <w:rPr>
            <w:noProof/>
            <w:webHidden/>
          </w:rPr>
          <w:fldChar w:fldCharType="begin"/>
        </w:r>
        <w:r>
          <w:rPr>
            <w:noProof/>
            <w:webHidden/>
          </w:rPr>
          <w:instrText xml:space="preserve"> PAGEREF _Toc232143378 \h </w:instrText>
        </w:r>
        <w:r>
          <w:rPr>
            <w:noProof/>
            <w:webHidden/>
          </w:rPr>
        </w:r>
        <w:r>
          <w:rPr>
            <w:noProof/>
            <w:webHidden/>
          </w:rPr>
          <w:fldChar w:fldCharType="separate"/>
        </w:r>
        <w:r w:rsidR="00E2416C">
          <w:rPr>
            <w:noProof/>
            <w:webHidden/>
          </w:rPr>
          <w:t>16</w:t>
        </w:r>
        <w:r>
          <w:rPr>
            <w:noProof/>
            <w:webHidden/>
          </w:rPr>
          <w:fldChar w:fldCharType="end"/>
        </w:r>
      </w:hyperlink>
    </w:p>
    <w:p w14:paraId="42153EA1" w14:textId="0658C380"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79" w:history="1">
        <w:r w:rsidRPr="005D0B74">
          <w:rPr>
            <w:rStyle w:val="Hiperpovezava"/>
            <w:noProof/>
          </w:rPr>
          <w:t>10.2.4</w:t>
        </w:r>
        <w:r>
          <w:rPr>
            <w:rFonts w:asciiTheme="minorHAnsi" w:eastAsiaTheme="minorEastAsia" w:hAnsiTheme="minorHAnsi" w:cstheme="minorBidi"/>
            <w:noProof/>
            <w:kern w:val="2"/>
            <w:sz w:val="24"/>
            <w:szCs w:val="24"/>
            <w14:ligatures w14:val="standardContextual"/>
          </w:rPr>
          <w:tab/>
        </w:r>
        <w:r w:rsidRPr="005D0B74">
          <w:rPr>
            <w:rStyle w:val="Hiperpovezava"/>
            <w:noProof/>
          </w:rPr>
          <w:t>Finančno zavarovanje za resnost ponudbe</w:t>
        </w:r>
        <w:r>
          <w:rPr>
            <w:noProof/>
            <w:webHidden/>
          </w:rPr>
          <w:tab/>
        </w:r>
        <w:r>
          <w:rPr>
            <w:noProof/>
            <w:webHidden/>
          </w:rPr>
          <w:fldChar w:fldCharType="begin"/>
        </w:r>
        <w:r>
          <w:rPr>
            <w:noProof/>
            <w:webHidden/>
          </w:rPr>
          <w:instrText xml:space="preserve"> PAGEREF _Toc232143379 \h </w:instrText>
        </w:r>
        <w:r>
          <w:rPr>
            <w:noProof/>
            <w:webHidden/>
          </w:rPr>
        </w:r>
        <w:r>
          <w:rPr>
            <w:noProof/>
            <w:webHidden/>
          </w:rPr>
          <w:fldChar w:fldCharType="separate"/>
        </w:r>
        <w:r w:rsidR="00E2416C">
          <w:rPr>
            <w:noProof/>
            <w:webHidden/>
          </w:rPr>
          <w:t>16</w:t>
        </w:r>
        <w:r>
          <w:rPr>
            <w:noProof/>
            <w:webHidden/>
          </w:rPr>
          <w:fldChar w:fldCharType="end"/>
        </w:r>
      </w:hyperlink>
    </w:p>
    <w:p w14:paraId="4410825A" w14:textId="33115244"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80" w:history="1">
        <w:r w:rsidRPr="005D0B74">
          <w:rPr>
            <w:rStyle w:val="Hiperpovezava"/>
          </w:rPr>
          <w:t>10.3</w:t>
        </w:r>
        <w:r>
          <w:rPr>
            <w:rFonts w:asciiTheme="minorHAnsi" w:eastAsiaTheme="minorEastAsia" w:hAnsiTheme="minorHAnsi" w:cstheme="minorBidi"/>
            <w:color w:val="auto"/>
            <w:kern w:val="2"/>
            <w:sz w:val="24"/>
            <w:szCs w:val="24"/>
            <w14:ligatures w14:val="standardContextual"/>
          </w:rPr>
          <w:tab/>
        </w:r>
        <w:r w:rsidRPr="005D0B74">
          <w:rPr>
            <w:rStyle w:val="Hiperpovezava"/>
          </w:rPr>
          <w:t>Druga določila za pripravo ponudbe</w:t>
        </w:r>
        <w:r>
          <w:rPr>
            <w:webHidden/>
          </w:rPr>
          <w:tab/>
        </w:r>
        <w:r>
          <w:rPr>
            <w:webHidden/>
          </w:rPr>
          <w:fldChar w:fldCharType="begin"/>
        </w:r>
        <w:r>
          <w:rPr>
            <w:webHidden/>
          </w:rPr>
          <w:instrText xml:space="preserve"> PAGEREF _Toc232143380 \h </w:instrText>
        </w:r>
        <w:r>
          <w:rPr>
            <w:webHidden/>
          </w:rPr>
        </w:r>
        <w:r>
          <w:rPr>
            <w:webHidden/>
          </w:rPr>
          <w:fldChar w:fldCharType="separate"/>
        </w:r>
        <w:r w:rsidR="00E2416C">
          <w:rPr>
            <w:webHidden/>
          </w:rPr>
          <w:t>16</w:t>
        </w:r>
        <w:r>
          <w:rPr>
            <w:webHidden/>
          </w:rPr>
          <w:fldChar w:fldCharType="end"/>
        </w:r>
      </w:hyperlink>
    </w:p>
    <w:p w14:paraId="486584B2" w14:textId="6F1C9EC9"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1" w:history="1">
        <w:r w:rsidRPr="005D0B74">
          <w:rPr>
            <w:rStyle w:val="Hiperpovezava"/>
            <w:noProof/>
          </w:rPr>
          <w:t>10.3.1</w:t>
        </w:r>
        <w:r>
          <w:rPr>
            <w:rFonts w:asciiTheme="minorHAnsi" w:eastAsiaTheme="minorEastAsia" w:hAnsiTheme="minorHAnsi" w:cstheme="minorBidi"/>
            <w:noProof/>
            <w:kern w:val="2"/>
            <w:sz w:val="24"/>
            <w:szCs w:val="24"/>
            <w14:ligatures w14:val="standardContextual"/>
          </w:rPr>
          <w:tab/>
        </w:r>
        <w:r w:rsidRPr="005D0B74">
          <w:rPr>
            <w:rStyle w:val="Hiperpovezava"/>
            <w:noProof/>
          </w:rPr>
          <w:t>Jezik</w:t>
        </w:r>
        <w:r>
          <w:rPr>
            <w:noProof/>
            <w:webHidden/>
          </w:rPr>
          <w:tab/>
        </w:r>
        <w:r>
          <w:rPr>
            <w:noProof/>
            <w:webHidden/>
          </w:rPr>
          <w:fldChar w:fldCharType="begin"/>
        </w:r>
        <w:r>
          <w:rPr>
            <w:noProof/>
            <w:webHidden/>
          </w:rPr>
          <w:instrText xml:space="preserve"> PAGEREF _Toc232143381 \h </w:instrText>
        </w:r>
        <w:r>
          <w:rPr>
            <w:noProof/>
            <w:webHidden/>
          </w:rPr>
        </w:r>
        <w:r>
          <w:rPr>
            <w:noProof/>
            <w:webHidden/>
          </w:rPr>
          <w:fldChar w:fldCharType="separate"/>
        </w:r>
        <w:r w:rsidR="00E2416C">
          <w:rPr>
            <w:noProof/>
            <w:webHidden/>
          </w:rPr>
          <w:t>16</w:t>
        </w:r>
        <w:r>
          <w:rPr>
            <w:noProof/>
            <w:webHidden/>
          </w:rPr>
          <w:fldChar w:fldCharType="end"/>
        </w:r>
      </w:hyperlink>
    </w:p>
    <w:p w14:paraId="79A07DDF" w14:textId="1DCB8C3C"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2" w:history="1">
        <w:r w:rsidRPr="005D0B74">
          <w:rPr>
            <w:rStyle w:val="Hiperpovezava"/>
            <w:noProof/>
          </w:rPr>
          <w:t>10.3.2</w:t>
        </w:r>
        <w:r>
          <w:rPr>
            <w:rFonts w:asciiTheme="minorHAnsi" w:eastAsiaTheme="minorEastAsia" w:hAnsiTheme="minorHAnsi" w:cstheme="minorBidi"/>
            <w:noProof/>
            <w:kern w:val="2"/>
            <w:sz w:val="24"/>
            <w:szCs w:val="24"/>
            <w14:ligatures w14:val="standardContextual"/>
          </w:rPr>
          <w:tab/>
        </w:r>
        <w:r w:rsidRPr="005D0B74">
          <w:rPr>
            <w:rStyle w:val="Hiperpovezava"/>
            <w:noProof/>
          </w:rPr>
          <w:t>Veljavnost ponudbe</w:t>
        </w:r>
        <w:r>
          <w:rPr>
            <w:noProof/>
            <w:webHidden/>
          </w:rPr>
          <w:tab/>
        </w:r>
        <w:r>
          <w:rPr>
            <w:noProof/>
            <w:webHidden/>
          </w:rPr>
          <w:fldChar w:fldCharType="begin"/>
        </w:r>
        <w:r>
          <w:rPr>
            <w:noProof/>
            <w:webHidden/>
          </w:rPr>
          <w:instrText xml:space="preserve"> PAGEREF _Toc232143382 \h </w:instrText>
        </w:r>
        <w:r>
          <w:rPr>
            <w:noProof/>
            <w:webHidden/>
          </w:rPr>
        </w:r>
        <w:r>
          <w:rPr>
            <w:noProof/>
            <w:webHidden/>
          </w:rPr>
          <w:fldChar w:fldCharType="separate"/>
        </w:r>
        <w:r w:rsidR="00E2416C">
          <w:rPr>
            <w:noProof/>
            <w:webHidden/>
          </w:rPr>
          <w:t>17</w:t>
        </w:r>
        <w:r>
          <w:rPr>
            <w:noProof/>
            <w:webHidden/>
          </w:rPr>
          <w:fldChar w:fldCharType="end"/>
        </w:r>
      </w:hyperlink>
    </w:p>
    <w:p w14:paraId="1D09D2B8" w14:textId="4DA73758"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3" w:history="1">
        <w:r w:rsidRPr="005D0B74">
          <w:rPr>
            <w:rStyle w:val="Hiperpovezava"/>
            <w:noProof/>
          </w:rPr>
          <w:t>10.3.3</w:t>
        </w:r>
        <w:r>
          <w:rPr>
            <w:rFonts w:asciiTheme="minorHAnsi" w:eastAsiaTheme="minorEastAsia" w:hAnsiTheme="minorHAnsi" w:cstheme="minorBidi"/>
            <w:noProof/>
            <w:kern w:val="2"/>
            <w:sz w:val="24"/>
            <w:szCs w:val="24"/>
            <w14:ligatures w14:val="standardContextual"/>
          </w:rPr>
          <w:tab/>
        </w:r>
        <w:r w:rsidRPr="005D0B74">
          <w:rPr>
            <w:rStyle w:val="Hiperpovezava"/>
            <w:noProof/>
          </w:rPr>
          <w:t>Skupna ponudba</w:t>
        </w:r>
        <w:r>
          <w:rPr>
            <w:noProof/>
            <w:webHidden/>
          </w:rPr>
          <w:tab/>
        </w:r>
        <w:r>
          <w:rPr>
            <w:noProof/>
            <w:webHidden/>
          </w:rPr>
          <w:fldChar w:fldCharType="begin"/>
        </w:r>
        <w:r>
          <w:rPr>
            <w:noProof/>
            <w:webHidden/>
          </w:rPr>
          <w:instrText xml:space="preserve"> PAGEREF _Toc232143383 \h </w:instrText>
        </w:r>
        <w:r>
          <w:rPr>
            <w:noProof/>
            <w:webHidden/>
          </w:rPr>
        </w:r>
        <w:r>
          <w:rPr>
            <w:noProof/>
            <w:webHidden/>
          </w:rPr>
          <w:fldChar w:fldCharType="separate"/>
        </w:r>
        <w:r w:rsidR="00E2416C">
          <w:rPr>
            <w:noProof/>
            <w:webHidden/>
          </w:rPr>
          <w:t>17</w:t>
        </w:r>
        <w:r>
          <w:rPr>
            <w:noProof/>
            <w:webHidden/>
          </w:rPr>
          <w:fldChar w:fldCharType="end"/>
        </w:r>
      </w:hyperlink>
    </w:p>
    <w:p w14:paraId="1CE59651" w14:textId="48ADCA69"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4" w:history="1">
        <w:r w:rsidRPr="005D0B74">
          <w:rPr>
            <w:rStyle w:val="Hiperpovezava"/>
            <w:noProof/>
          </w:rPr>
          <w:t>10.3.4</w:t>
        </w:r>
        <w:r>
          <w:rPr>
            <w:rFonts w:asciiTheme="minorHAnsi" w:eastAsiaTheme="minorEastAsia" w:hAnsiTheme="minorHAnsi" w:cstheme="minorBidi"/>
            <w:noProof/>
            <w:kern w:val="2"/>
            <w:sz w:val="24"/>
            <w:szCs w:val="24"/>
            <w14:ligatures w14:val="standardContextual"/>
          </w:rPr>
          <w:tab/>
        </w:r>
        <w:r w:rsidRPr="005D0B74">
          <w:rPr>
            <w:rStyle w:val="Hiperpovezava"/>
            <w:noProof/>
          </w:rPr>
          <w:t>Ponudba s podizvajalci</w:t>
        </w:r>
        <w:r>
          <w:rPr>
            <w:noProof/>
            <w:webHidden/>
          </w:rPr>
          <w:tab/>
        </w:r>
        <w:r>
          <w:rPr>
            <w:noProof/>
            <w:webHidden/>
          </w:rPr>
          <w:fldChar w:fldCharType="begin"/>
        </w:r>
        <w:r>
          <w:rPr>
            <w:noProof/>
            <w:webHidden/>
          </w:rPr>
          <w:instrText xml:space="preserve"> PAGEREF _Toc232143384 \h </w:instrText>
        </w:r>
        <w:r>
          <w:rPr>
            <w:noProof/>
            <w:webHidden/>
          </w:rPr>
        </w:r>
        <w:r>
          <w:rPr>
            <w:noProof/>
            <w:webHidden/>
          </w:rPr>
          <w:fldChar w:fldCharType="separate"/>
        </w:r>
        <w:r w:rsidR="00E2416C">
          <w:rPr>
            <w:noProof/>
            <w:webHidden/>
          </w:rPr>
          <w:t>17</w:t>
        </w:r>
        <w:r>
          <w:rPr>
            <w:noProof/>
            <w:webHidden/>
          </w:rPr>
          <w:fldChar w:fldCharType="end"/>
        </w:r>
      </w:hyperlink>
    </w:p>
    <w:p w14:paraId="2EC4611E" w14:textId="476DAE8A"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5" w:history="1">
        <w:r w:rsidRPr="005D0B74">
          <w:rPr>
            <w:rStyle w:val="Hiperpovezava"/>
            <w:noProof/>
          </w:rPr>
          <w:t>10.3.5</w:t>
        </w:r>
        <w:r>
          <w:rPr>
            <w:rFonts w:asciiTheme="minorHAnsi" w:eastAsiaTheme="minorEastAsia" w:hAnsiTheme="minorHAnsi" w:cstheme="minorBidi"/>
            <w:noProof/>
            <w:kern w:val="2"/>
            <w:sz w:val="24"/>
            <w:szCs w:val="24"/>
            <w14:ligatures w14:val="standardContextual"/>
          </w:rPr>
          <w:tab/>
        </w:r>
        <w:r w:rsidRPr="005D0B74">
          <w:rPr>
            <w:rStyle w:val="Hiperpovezava"/>
            <w:noProof/>
          </w:rPr>
          <w:t>Uporaba zmogljivosti drugih subjektov</w:t>
        </w:r>
        <w:r>
          <w:rPr>
            <w:noProof/>
            <w:webHidden/>
          </w:rPr>
          <w:tab/>
        </w:r>
        <w:r>
          <w:rPr>
            <w:noProof/>
            <w:webHidden/>
          </w:rPr>
          <w:fldChar w:fldCharType="begin"/>
        </w:r>
        <w:r>
          <w:rPr>
            <w:noProof/>
            <w:webHidden/>
          </w:rPr>
          <w:instrText xml:space="preserve"> PAGEREF _Toc232143385 \h </w:instrText>
        </w:r>
        <w:r>
          <w:rPr>
            <w:noProof/>
            <w:webHidden/>
          </w:rPr>
        </w:r>
        <w:r>
          <w:rPr>
            <w:noProof/>
            <w:webHidden/>
          </w:rPr>
          <w:fldChar w:fldCharType="separate"/>
        </w:r>
        <w:r w:rsidR="00E2416C">
          <w:rPr>
            <w:noProof/>
            <w:webHidden/>
          </w:rPr>
          <w:t>18</w:t>
        </w:r>
        <w:r>
          <w:rPr>
            <w:noProof/>
            <w:webHidden/>
          </w:rPr>
          <w:fldChar w:fldCharType="end"/>
        </w:r>
      </w:hyperlink>
    </w:p>
    <w:p w14:paraId="3ECE7E83" w14:textId="4EA50628"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6" w:history="1">
        <w:r w:rsidRPr="005D0B74">
          <w:rPr>
            <w:rStyle w:val="Hiperpovezava"/>
            <w:noProof/>
          </w:rPr>
          <w:t>10.3.6</w:t>
        </w:r>
        <w:r>
          <w:rPr>
            <w:rFonts w:asciiTheme="minorHAnsi" w:eastAsiaTheme="minorEastAsia" w:hAnsiTheme="minorHAnsi" w:cstheme="minorBidi"/>
            <w:noProof/>
            <w:kern w:val="2"/>
            <w:sz w:val="24"/>
            <w:szCs w:val="24"/>
            <w14:ligatures w14:val="standardContextual"/>
          </w:rPr>
          <w:tab/>
        </w:r>
        <w:r w:rsidRPr="005D0B74">
          <w:rPr>
            <w:rStyle w:val="Hiperpovezava"/>
            <w:noProof/>
          </w:rPr>
          <w:t>Tuji gospodarski subjekti</w:t>
        </w:r>
        <w:r>
          <w:rPr>
            <w:noProof/>
            <w:webHidden/>
          </w:rPr>
          <w:tab/>
        </w:r>
        <w:r>
          <w:rPr>
            <w:noProof/>
            <w:webHidden/>
          </w:rPr>
          <w:fldChar w:fldCharType="begin"/>
        </w:r>
        <w:r>
          <w:rPr>
            <w:noProof/>
            <w:webHidden/>
          </w:rPr>
          <w:instrText xml:space="preserve"> PAGEREF _Toc232143386 \h </w:instrText>
        </w:r>
        <w:r>
          <w:rPr>
            <w:noProof/>
            <w:webHidden/>
          </w:rPr>
        </w:r>
        <w:r>
          <w:rPr>
            <w:noProof/>
            <w:webHidden/>
          </w:rPr>
          <w:fldChar w:fldCharType="separate"/>
        </w:r>
        <w:r w:rsidR="00E2416C">
          <w:rPr>
            <w:noProof/>
            <w:webHidden/>
          </w:rPr>
          <w:t>18</w:t>
        </w:r>
        <w:r>
          <w:rPr>
            <w:noProof/>
            <w:webHidden/>
          </w:rPr>
          <w:fldChar w:fldCharType="end"/>
        </w:r>
      </w:hyperlink>
    </w:p>
    <w:p w14:paraId="12D82D6D" w14:textId="4E89FF16" w:rsidR="001B4039" w:rsidRDefault="001B4039">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2143387" w:history="1">
        <w:r w:rsidRPr="005D0B74">
          <w:rPr>
            <w:rStyle w:val="Hiperpovezava"/>
            <w:noProof/>
          </w:rPr>
          <w:t>10.3.7</w:t>
        </w:r>
        <w:r>
          <w:rPr>
            <w:rFonts w:asciiTheme="minorHAnsi" w:eastAsiaTheme="minorEastAsia" w:hAnsiTheme="minorHAnsi" w:cstheme="minorBidi"/>
            <w:noProof/>
            <w:kern w:val="2"/>
            <w:sz w:val="24"/>
            <w:szCs w:val="24"/>
            <w14:ligatures w14:val="standardContextual"/>
          </w:rPr>
          <w:tab/>
        </w:r>
        <w:r w:rsidRPr="005D0B74">
          <w:rPr>
            <w:rStyle w:val="Hiperpovezava"/>
            <w:noProof/>
          </w:rPr>
          <w:t>Variantne ponudbe</w:t>
        </w:r>
        <w:r>
          <w:rPr>
            <w:noProof/>
            <w:webHidden/>
          </w:rPr>
          <w:tab/>
        </w:r>
        <w:r>
          <w:rPr>
            <w:noProof/>
            <w:webHidden/>
          </w:rPr>
          <w:fldChar w:fldCharType="begin"/>
        </w:r>
        <w:r>
          <w:rPr>
            <w:noProof/>
            <w:webHidden/>
          </w:rPr>
          <w:instrText xml:space="preserve"> PAGEREF _Toc232143387 \h </w:instrText>
        </w:r>
        <w:r>
          <w:rPr>
            <w:noProof/>
            <w:webHidden/>
          </w:rPr>
        </w:r>
        <w:r>
          <w:rPr>
            <w:noProof/>
            <w:webHidden/>
          </w:rPr>
          <w:fldChar w:fldCharType="separate"/>
        </w:r>
        <w:r w:rsidR="00E2416C">
          <w:rPr>
            <w:noProof/>
            <w:webHidden/>
          </w:rPr>
          <w:t>19</w:t>
        </w:r>
        <w:r>
          <w:rPr>
            <w:noProof/>
            <w:webHidden/>
          </w:rPr>
          <w:fldChar w:fldCharType="end"/>
        </w:r>
      </w:hyperlink>
    </w:p>
    <w:p w14:paraId="0A536D2B" w14:textId="21191115"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88" w:history="1">
        <w:r w:rsidRPr="005D0B74">
          <w:rPr>
            <w:rStyle w:val="Hiperpovezava"/>
          </w:rPr>
          <w:t>11</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FINANČNA ZAVAROVANJA</w:t>
        </w:r>
        <w:r>
          <w:rPr>
            <w:webHidden/>
          </w:rPr>
          <w:tab/>
        </w:r>
        <w:r>
          <w:rPr>
            <w:webHidden/>
          </w:rPr>
          <w:fldChar w:fldCharType="begin"/>
        </w:r>
        <w:r>
          <w:rPr>
            <w:webHidden/>
          </w:rPr>
          <w:instrText xml:space="preserve"> PAGEREF _Toc232143388 \h </w:instrText>
        </w:r>
        <w:r>
          <w:rPr>
            <w:webHidden/>
          </w:rPr>
        </w:r>
        <w:r>
          <w:rPr>
            <w:webHidden/>
          </w:rPr>
          <w:fldChar w:fldCharType="separate"/>
        </w:r>
        <w:r w:rsidR="00E2416C">
          <w:rPr>
            <w:webHidden/>
          </w:rPr>
          <w:t>19</w:t>
        </w:r>
        <w:r>
          <w:rPr>
            <w:webHidden/>
          </w:rPr>
          <w:fldChar w:fldCharType="end"/>
        </w:r>
      </w:hyperlink>
    </w:p>
    <w:p w14:paraId="3D8FB16F" w14:textId="77246CE6"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89" w:history="1">
        <w:r w:rsidRPr="005D0B74">
          <w:rPr>
            <w:rStyle w:val="Hiperpovezava"/>
          </w:rPr>
          <w:t>11.1</w:t>
        </w:r>
        <w:r>
          <w:rPr>
            <w:rFonts w:asciiTheme="minorHAnsi" w:eastAsiaTheme="minorEastAsia" w:hAnsiTheme="minorHAnsi" w:cstheme="minorBidi"/>
            <w:color w:val="auto"/>
            <w:kern w:val="2"/>
            <w:sz w:val="24"/>
            <w:szCs w:val="24"/>
            <w14:ligatures w14:val="standardContextual"/>
          </w:rPr>
          <w:tab/>
        </w:r>
        <w:r w:rsidRPr="005D0B74">
          <w:rPr>
            <w:rStyle w:val="Hiperpovezava"/>
          </w:rPr>
          <w:t>Resnost ponudbe</w:t>
        </w:r>
        <w:r>
          <w:rPr>
            <w:webHidden/>
          </w:rPr>
          <w:tab/>
        </w:r>
        <w:r>
          <w:rPr>
            <w:webHidden/>
          </w:rPr>
          <w:fldChar w:fldCharType="begin"/>
        </w:r>
        <w:r>
          <w:rPr>
            <w:webHidden/>
          </w:rPr>
          <w:instrText xml:space="preserve"> PAGEREF _Toc232143389 \h </w:instrText>
        </w:r>
        <w:r>
          <w:rPr>
            <w:webHidden/>
          </w:rPr>
        </w:r>
        <w:r>
          <w:rPr>
            <w:webHidden/>
          </w:rPr>
          <w:fldChar w:fldCharType="separate"/>
        </w:r>
        <w:r w:rsidR="00E2416C">
          <w:rPr>
            <w:webHidden/>
          </w:rPr>
          <w:t>19</w:t>
        </w:r>
        <w:r>
          <w:rPr>
            <w:webHidden/>
          </w:rPr>
          <w:fldChar w:fldCharType="end"/>
        </w:r>
      </w:hyperlink>
    </w:p>
    <w:p w14:paraId="4C96CC9C" w14:textId="0B61000D"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0" w:history="1">
        <w:r w:rsidRPr="005D0B74">
          <w:rPr>
            <w:rStyle w:val="Hiperpovezava"/>
          </w:rPr>
          <w:t>11.2</w:t>
        </w:r>
        <w:r>
          <w:rPr>
            <w:rFonts w:asciiTheme="minorHAnsi" w:eastAsiaTheme="minorEastAsia" w:hAnsiTheme="minorHAnsi" w:cstheme="minorBidi"/>
            <w:color w:val="auto"/>
            <w:kern w:val="2"/>
            <w:sz w:val="24"/>
            <w:szCs w:val="24"/>
            <w14:ligatures w14:val="standardContextual"/>
          </w:rPr>
          <w:tab/>
        </w:r>
        <w:r w:rsidRPr="005D0B74">
          <w:rPr>
            <w:rStyle w:val="Hiperpovezava"/>
          </w:rPr>
          <w:t>Dobra izvedba pogodbenih obveznosti</w:t>
        </w:r>
        <w:r>
          <w:rPr>
            <w:webHidden/>
          </w:rPr>
          <w:tab/>
        </w:r>
        <w:r>
          <w:rPr>
            <w:webHidden/>
          </w:rPr>
          <w:fldChar w:fldCharType="begin"/>
        </w:r>
        <w:r>
          <w:rPr>
            <w:webHidden/>
          </w:rPr>
          <w:instrText xml:space="preserve"> PAGEREF _Toc232143390 \h </w:instrText>
        </w:r>
        <w:r>
          <w:rPr>
            <w:webHidden/>
          </w:rPr>
        </w:r>
        <w:r>
          <w:rPr>
            <w:webHidden/>
          </w:rPr>
          <w:fldChar w:fldCharType="separate"/>
        </w:r>
        <w:r w:rsidR="00E2416C">
          <w:rPr>
            <w:webHidden/>
          </w:rPr>
          <w:t>20</w:t>
        </w:r>
        <w:r>
          <w:rPr>
            <w:webHidden/>
          </w:rPr>
          <w:fldChar w:fldCharType="end"/>
        </w:r>
      </w:hyperlink>
    </w:p>
    <w:p w14:paraId="50345BFB" w14:textId="283C63D0" w:rsidR="001B4039" w:rsidRDefault="001B4039">
      <w:pPr>
        <w:pStyle w:val="Kazalovsebine1"/>
        <w:rPr>
          <w:rFonts w:asciiTheme="minorHAnsi" w:eastAsiaTheme="minorEastAsia" w:hAnsiTheme="minorHAnsi" w:cstheme="minorBidi"/>
          <w:bCs w:val="0"/>
          <w:caps w:val="0"/>
          <w:kern w:val="2"/>
          <w:sz w:val="24"/>
          <w:szCs w:val="24"/>
          <w14:ligatures w14:val="standardContextual"/>
        </w:rPr>
      </w:pPr>
      <w:hyperlink w:anchor="_Toc232143391" w:history="1">
        <w:r w:rsidRPr="005D0B74">
          <w:rPr>
            <w:rStyle w:val="Hiperpovezava"/>
          </w:rPr>
          <w:t>12</w:t>
        </w:r>
        <w:r>
          <w:rPr>
            <w:rFonts w:asciiTheme="minorHAnsi" w:eastAsiaTheme="minorEastAsia" w:hAnsiTheme="minorHAnsi" w:cstheme="minorBidi"/>
            <w:bCs w:val="0"/>
            <w:caps w:val="0"/>
            <w:kern w:val="2"/>
            <w:sz w:val="24"/>
            <w:szCs w:val="24"/>
            <w14:ligatures w14:val="standardContextual"/>
          </w:rPr>
          <w:tab/>
        </w:r>
        <w:r w:rsidRPr="005D0B74">
          <w:rPr>
            <w:rStyle w:val="Hiperpovezava"/>
          </w:rPr>
          <w:t>OSTALA DOLOČILA V ZVEZI S POSTOPKOM JAVNEGA NAROČILA</w:t>
        </w:r>
        <w:r>
          <w:rPr>
            <w:webHidden/>
          </w:rPr>
          <w:tab/>
        </w:r>
        <w:r>
          <w:rPr>
            <w:webHidden/>
          </w:rPr>
          <w:fldChar w:fldCharType="begin"/>
        </w:r>
        <w:r>
          <w:rPr>
            <w:webHidden/>
          </w:rPr>
          <w:instrText xml:space="preserve"> PAGEREF _Toc232143391 \h </w:instrText>
        </w:r>
        <w:r>
          <w:rPr>
            <w:webHidden/>
          </w:rPr>
        </w:r>
        <w:r>
          <w:rPr>
            <w:webHidden/>
          </w:rPr>
          <w:fldChar w:fldCharType="separate"/>
        </w:r>
        <w:r w:rsidR="00E2416C">
          <w:rPr>
            <w:webHidden/>
          </w:rPr>
          <w:t>21</w:t>
        </w:r>
        <w:r>
          <w:rPr>
            <w:webHidden/>
          </w:rPr>
          <w:fldChar w:fldCharType="end"/>
        </w:r>
      </w:hyperlink>
    </w:p>
    <w:p w14:paraId="03B987D3" w14:textId="0A6D4335"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2" w:history="1">
        <w:r w:rsidRPr="005D0B74">
          <w:rPr>
            <w:rStyle w:val="Hiperpovezava"/>
          </w:rPr>
          <w:t>12.1</w:t>
        </w:r>
        <w:r>
          <w:rPr>
            <w:rFonts w:asciiTheme="minorHAnsi" w:eastAsiaTheme="minorEastAsia" w:hAnsiTheme="minorHAnsi" w:cstheme="minorBidi"/>
            <w:color w:val="auto"/>
            <w:kern w:val="2"/>
            <w:sz w:val="24"/>
            <w:szCs w:val="24"/>
            <w14:ligatures w14:val="standardContextual"/>
          </w:rPr>
          <w:tab/>
        </w:r>
        <w:r w:rsidRPr="005D0B74">
          <w:rPr>
            <w:rStyle w:val="Hiperpovezava"/>
          </w:rPr>
          <w:t>Obvestilo o odločitvi o oddaji naročila</w:t>
        </w:r>
        <w:r>
          <w:rPr>
            <w:webHidden/>
          </w:rPr>
          <w:tab/>
        </w:r>
        <w:r>
          <w:rPr>
            <w:webHidden/>
          </w:rPr>
          <w:fldChar w:fldCharType="begin"/>
        </w:r>
        <w:r>
          <w:rPr>
            <w:webHidden/>
          </w:rPr>
          <w:instrText xml:space="preserve"> PAGEREF _Toc232143392 \h </w:instrText>
        </w:r>
        <w:r>
          <w:rPr>
            <w:webHidden/>
          </w:rPr>
        </w:r>
        <w:r>
          <w:rPr>
            <w:webHidden/>
          </w:rPr>
          <w:fldChar w:fldCharType="separate"/>
        </w:r>
        <w:r w:rsidR="00E2416C">
          <w:rPr>
            <w:webHidden/>
          </w:rPr>
          <w:t>21</w:t>
        </w:r>
        <w:r>
          <w:rPr>
            <w:webHidden/>
          </w:rPr>
          <w:fldChar w:fldCharType="end"/>
        </w:r>
      </w:hyperlink>
    </w:p>
    <w:p w14:paraId="7F9C62BF" w14:textId="5B4F0EF0"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3" w:history="1">
        <w:r w:rsidRPr="005D0B74">
          <w:rPr>
            <w:rStyle w:val="Hiperpovezava"/>
          </w:rPr>
          <w:t>12.2</w:t>
        </w:r>
        <w:r>
          <w:rPr>
            <w:rFonts w:asciiTheme="minorHAnsi" w:eastAsiaTheme="minorEastAsia" w:hAnsiTheme="minorHAnsi" w:cstheme="minorBidi"/>
            <w:color w:val="auto"/>
            <w:kern w:val="2"/>
            <w:sz w:val="24"/>
            <w:szCs w:val="24"/>
            <w14:ligatures w14:val="standardContextual"/>
          </w:rPr>
          <w:tab/>
        </w:r>
        <w:r w:rsidRPr="005D0B74">
          <w:rPr>
            <w:rStyle w:val="Hiperpovezava"/>
          </w:rPr>
          <w:t>Sklenitev pogodbe</w:t>
        </w:r>
        <w:r>
          <w:rPr>
            <w:webHidden/>
          </w:rPr>
          <w:tab/>
        </w:r>
        <w:r>
          <w:rPr>
            <w:webHidden/>
          </w:rPr>
          <w:fldChar w:fldCharType="begin"/>
        </w:r>
        <w:r>
          <w:rPr>
            <w:webHidden/>
          </w:rPr>
          <w:instrText xml:space="preserve"> PAGEREF _Toc232143393 \h </w:instrText>
        </w:r>
        <w:r>
          <w:rPr>
            <w:webHidden/>
          </w:rPr>
        </w:r>
        <w:r>
          <w:rPr>
            <w:webHidden/>
          </w:rPr>
          <w:fldChar w:fldCharType="separate"/>
        </w:r>
        <w:r w:rsidR="00E2416C">
          <w:rPr>
            <w:webHidden/>
          </w:rPr>
          <w:t>21</w:t>
        </w:r>
        <w:r>
          <w:rPr>
            <w:webHidden/>
          </w:rPr>
          <w:fldChar w:fldCharType="end"/>
        </w:r>
      </w:hyperlink>
    </w:p>
    <w:p w14:paraId="2D8522F6" w14:textId="3D1D935C"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4" w:history="1">
        <w:r w:rsidRPr="005D0B74">
          <w:rPr>
            <w:rStyle w:val="Hiperpovezava"/>
          </w:rPr>
          <w:t>12.3</w:t>
        </w:r>
        <w:r>
          <w:rPr>
            <w:rFonts w:asciiTheme="minorHAnsi" w:eastAsiaTheme="minorEastAsia" w:hAnsiTheme="minorHAnsi" w:cstheme="minorBidi"/>
            <w:color w:val="auto"/>
            <w:kern w:val="2"/>
            <w:sz w:val="24"/>
            <w:szCs w:val="24"/>
            <w14:ligatures w14:val="standardContextual"/>
          </w:rPr>
          <w:tab/>
        </w:r>
        <w:r w:rsidRPr="005D0B74">
          <w:rPr>
            <w:rStyle w:val="Hiperpovezava"/>
          </w:rPr>
          <w:t>Ustavitev postopka oddaje javnega naročila, zavrnitev vseh ponudb, odstop od izvedbe javnega naročila</w:t>
        </w:r>
        <w:r>
          <w:rPr>
            <w:webHidden/>
          </w:rPr>
          <w:tab/>
        </w:r>
        <w:r>
          <w:rPr>
            <w:webHidden/>
          </w:rPr>
          <w:fldChar w:fldCharType="begin"/>
        </w:r>
        <w:r>
          <w:rPr>
            <w:webHidden/>
          </w:rPr>
          <w:instrText xml:space="preserve"> PAGEREF _Toc232143394 \h </w:instrText>
        </w:r>
        <w:r>
          <w:rPr>
            <w:webHidden/>
          </w:rPr>
        </w:r>
        <w:r>
          <w:rPr>
            <w:webHidden/>
          </w:rPr>
          <w:fldChar w:fldCharType="separate"/>
        </w:r>
        <w:r w:rsidR="00E2416C">
          <w:rPr>
            <w:webHidden/>
          </w:rPr>
          <w:t>22</w:t>
        </w:r>
        <w:r>
          <w:rPr>
            <w:webHidden/>
          </w:rPr>
          <w:fldChar w:fldCharType="end"/>
        </w:r>
      </w:hyperlink>
    </w:p>
    <w:p w14:paraId="679B0EA8" w14:textId="65C14001"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5" w:history="1">
        <w:r w:rsidRPr="005D0B74">
          <w:rPr>
            <w:rStyle w:val="Hiperpovezava"/>
          </w:rPr>
          <w:t>12.4</w:t>
        </w:r>
        <w:r>
          <w:rPr>
            <w:rFonts w:asciiTheme="minorHAnsi" w:eastAsiaTheme="minorEastAsia" w:hAnsiTheme="minorHAnsi" w:cstheme="minorBidi"/>
            <w:color w:val="auto"/>
            <w:kern w:val="2"/>
            <w:sz w:val="24"/>
            <w:szCs w:val="24"/>
            <w14:ligatures w14:val="standardContextual"/>
          </w:rPr>
          <w:tab/>
        </w:r>
        <w:r w:rsidRPr="005D0B74">
          <w:rPr>
            <w:rStyle w:val="Hiperpovezava"/>
          </w:rPr>
          <w:t>Predčasno prenehanje pogodbe</w:t>
        </w:r>
        <w:r>
          <w:rPr>
            <w:webHidden/>
          </w:rPr>
          <w:tab/>
        </w:r>
        <w:r>
          <w:rPr>
            <w:webHidden/>
          </w:rPr>
          <w:fldChar w:fldCharType="begin"/>
        </w:r>
        <w:r>
          <w:rPr>
            <w:webHidden/>
          </w:rPr>
          <w:instrText xml:space="preserve"> PAGEREF _Toc232143395 \h </w:instrText>
        </w:r>
        <w:r>
          <w:rPr>
            <w:webHidden/>
          </w:rPr>
        </w:r>
        <w:r>
          <w:rPr>
            <w:webHidden/>
          </w:rPr>
          <w:fldChar w:fldCharType="separate"/>
        </w:r>
        <w:r w:rsidR="00E2416C">
          <w:rPr>
            <w:webHidden/>
          </w:rPr>
          <w:t>22</w:t>
        </w:r>
        <w:r>
          <w:rPr>
            <w:webHidden/>
          </w:rPr>
          <w:fldChar w:fldCharType="end"/>
        </w:r>
      </w:hyperlink>
    </w:p>
    <w:p w14:paraId="428E3453" w14:textId="32DC221C" w:rsidR="001B4039" w:rsidRDefault="001B4039">
      <w:pPr>
        <w:pStyle w:val="Kazalovsebine2"/>
        <w:rPr>
          <w:rFonts w:asciiTheme="minorHAnsi" w:eastAsiaTheme="minorEastAsia" w:hAnsiTheme="minorHAnsi" w:cstheme="minorBidi"/>
          <w:color w:val="auto"/>
          <w:kern w:val="2"/>
          <w:sz w:val="24"/>
          <w:szCs w:val="24"/>
          <w14:ligatures w14:val="standardContextual"/>
        </w:rPr>
      </w:pPr>
      <w:hyperlink w:anchor="_Toc232143396" w:history="1">
        <w:r w:rsidRPr="005D0B74">
          <w:rPr>
            <w:rStyle w:val="Hiperpovezava"/>
          </w:rPr>
          <w:t>12.5</w:t>
        </w:r>
        <w:r>
          <w:rPr>
            <w:rFonts w:asciiTheme="minorHAnsi" w:eastAsiaTheme="minorEastAsia" w:hAnsiTheme="minorHAnsi" w:cstheme="minorBidi"/>
            <w:color w:val="auto"/>
            <w:kern w:val="2"/>
            <w:sz w:val="24"/>
            <w:szCs w:val="24"/>
            <w14:ligatures w14:val="standardContextual"/>
          </w:rPr>
          <w:tab/>
        </w:r>
        <w:r w:rsidRPr="005D0B74">
          <w:rPr>
            <w:rStyle w:val="Hiperpovezava"/>
          </w:rPr>
          <w:t>Pravno varstvo</w:t>
        </w:r>
        <w:r>
          <w:rPr>
            <w:webHidden/>
          </w:rPr>
          <w:tab/>
        </w:r>
        <w:r>
          <w:rPr>
            <w:webHidden/>
          </w:rPr>
          <w:fldChar w:fldCharType="begin"/>
        </w:r>
        <w:r>
          <w:rPr>
            <w:webHidden/>
          </w:rPr>
          <w:instrText xml:space="preserve"> PAGEREF _Toc232143396 \h </w:instrText>
        </w:r>
        <w:r>
          <w:rPr>
            <w:webHidden/>
          </w:rPr>
        </w:r>
        <w:r>
          <w:rPr>
            <w:webHidden/>
          </w:rPr>
          <w:fldChar w:fldCharType="separate"/>
        </w:r>
        <w:r w:rsidR="00E2416C">
          <w:rPr>
            <w:webHidden/>
          </w:rPr>
          <w:t>22</w:t>
        </w:r>
        <w:r>
          <w:rPr>
            <w:webHidden/>
          </w:rPr>
          <w:fldChar w:fldCharType="end"/>
        </w:r>
      </w:hyperlink>
    </w:p>
    <w:p w14:paraId="6143A792" w14:textId="647A2034"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32143356"/>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17587E8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podlagi </w:t>
      </w:r>
      <w:r w:rsidRPr="009646B0">
        <w:rPr>
          <w:rFonts w:ascii="Arial" w:hAnsi="Arial" w:cs="Arial"/>
          <w:sz w:val="20"/>
          <w:szCs w:val="20"/>
        </w:rPr>
        <w:t>Zakona o ja</w:t>
      </w:r>
      <w:r w:rsidR="00FD37CD" w:rsidRPr="009646B0">
        <w:rPr>
          <w:rFonts w:ascii="Arial" w:hAnsi="Arial" w:cs="Arial"/>
          <w:sz w:val="20"/>
          <w:szCs w:val="20"/>
        </w:rPr>
        <w:t>vnem naročanju (Ur.</w:t>
      </w:r>
      <w:r w:rsidR="0054331A" w:rsidRPr="009646B0">
        <w:rPr>
          <w:rFonts w:ascii="Arial" w:hAnsi="Arial" w:cs="Arial"/>
          <w:sz w:val="20"/>
          <w:szCs w:val="20"/>
        </w:rPr>
        <w:t xml:space="preserve"> </w:t>
      </w:r>
      <w:r w:rsidR="00FD37CD" w:rsidRPr="009646B0">
        <w:rPr>
          <w:rFonts w:ascii="Arial" w:hAnsi="Arial" w:cs="Arial"/>
          <w:sz w:val="20"/>
          <w:szCs w:val="20"/>
        </w:rPr>
        <w:t>l. RS št. 91</w:t>
      </w:r>
      <w:r w:rsidRPr="009646B0">
        <w:rPr>
          <w:rFonts w:ascii="Arial" w:hAnsi="Arial" w:cs="Arial"/>
          <w:sz w:val="20"/>
          <w:szCs w:val="20"/>
        </w:rPr>
        <w:t>/1</w:t>
      </w:r>
      <w:r w:rsidR="00FD37CD" w:rsidRPr="009646B0">
        <w:rPr>
          <w:rFonts w:ascii="Arial" w:hAnsi="Arial" w:cs="Arial"/>
          <w:sz w:val="20"/>
          <w:szCs w:val="20"/>
        </w:rPr>
        <w:t>5</w:t>
      </w:r>
      <w:r w:rsidRPr="009646B0">
        <w:rPr>
          <w:rFonts w:ascii="Arial" w:hAnsi="Arial" w:cs="Arial"/>
          <w:sz w:val="20"/>
          <w:szCs w:val="20"/>
        </w:rPr>
        <w:t xml:space="preserve">, </w:t>
      </w:r>
      <w:r w:rsidR="00507230" w:rsidRPr="009646B0">
        <w:rPr>
          <w:rFonts w:ascii="Arial" w:hAnsi="Arial" w:cs="Arial"/>
          <w:sz w:val="20"/>
        </w:rPr>
        <w:t>14/18,</w:t>
      </w:r>
      <w:r w:rsidR="00B80684" w:rsidRPr="009646B0">
        <w:rPr>
          <w:rFonts w:ascii="Arial" w:hAnsi="Arial" w:cs="Arial"/>
          <w:sz w:val="20"/>
        </w:rPr>
        <w:t xml:space="preserve"> 121/21, 10/22,</w:t>
      </w:r>
      <w:r w:rsidR="000B0B54" w:rsidRPr="009646B0">
        <w:rPr>
          <w:rFonts w:ascii="Arial" w:hAnsi="Arial" w:cs="Arial"/>
          <w:sz w:val="20"/>
        </w:rPr>
        <w:t xml:space="preserve"> </w:t>
      </w:r>
      <w:r w:rsidR="00E47B8D" w:rsidRPr="009646B0">
        <w:rPr>
          <w:rFonts w:ascii="Arial" w:hAnsi="Arial" w:cs="Arial"/>
          <w:sz w:val="20"/>
          <w:szCs w:val="20"/>
        </w:rPr>
        <w:t>74/22 – odl. US 100/22 – ZNUZSZS</w:t>
      </w:r>
      <w:r w:rsidR="007E57D3" w:rsidRPr="009646B0">
        <w:rPr>
          <w:rFonts w:ascii="Arial" w:hAnsi="Arial" w:cs="Arial"/>
          <w:sz w:val="20"/>
          <w:szCs w:val="20"/>
        </w:rPr>
        <w:t xml:space="preserve">, </w:t>
      </w:r>
      <w:r w:rsidR="00E47B8D" w:rsidRPr="009646B0">
        <w:rPr>
          <w:rFonts w:ascii="Arial" w:hAnsi="Arial" w:cs="Arial"/>
          <w:sz w:val="20"/>
          <w:szCs w:val="20"/>
        </w:rPr>
        <w:t>28/23</w:t>
      </w:r>
      <w:r w:rsidR="008959B6" w:rsidRPr="009646B0">
        <w:rPr>
          <w:rFonts w:ascii="Arial" w:hAnsi="Arial" w:cs="Arial"/>
          <w:sz w:val="20"/>
          <w:szCs w:val="20"/>
        </w:rPr>
        <w:t xml:space="preserve">, </w:t>
      </w:r>
      <w:r w:rsidR="007E57D3" w:rsidRPr="009646B0">
        <w:rPr>
          <w:rFonts w:ascii="Arial" w:hAnsi="Arial" w:cs="Arial"/>
          <w:sz w:val="20"/>
          <w:szCs w:val="20"/>
        </w:rPr>
        <w:t>88/23 ZOPNN-F</w:t>
      </w:r>
      <w:r w:rsidR="008959B6" w:rsidRPr="009646B0">
        <w:rPr>
          <w:rFonts w:ascii="Arial" w:hAnsi="Arial" w:cs="Arial"/>
          <w:sz w:val="20"/>
          <w:szCs w:val="20"/>
        </w:rPr>
        <w:t xml:space="preserve"> in 83/25 - ZOUL</w:t>
      </w:r>
      <w:r w:rsidR="007E57D3" w:rsidRPr="009646B0">
        <w:rPr>
          <w:rFonts w:ascii="Arial" w:hAnsi="Arial" w:cs="Arial"/>
          <w:sz w:val="20"/>
          <w:szCs w:val="20"/>
        </w:rPr>
        <w:t>,</w:t>
      </w:r>
      <w:r w:rsidR="00E47B8D" w:rsidRPr="009646B0">
        <w:rPr>
          <w:rFonts w:ascii="Arial" w:hAnsi="Arial" w:cs="Arial"/>
          <w:sz w:val="20"/>
          <w:szCs w:val="20"/>
        </w:rPr>
        <w:t xml:space="preserve"> </w:t>
      </w:r>
      <w:r w:rsidRPr="009646B0">
        <w:rPr>
          <w:rFonts w:ascii="Arial" w:hAnsi="Arial" w:cs="Arial"/>
          <w:sz w:val="20"/>
          <w:szCs w:val="20"/>
        </w:rPr>
        <w:t xml:space="preserve">v </w:t>
      </w:r>
      <w:r w:rsidRPr="00ED4593">
        <w:rPr>
          <w:rFonts w:ascii="Arial" w:hAnsi="Arial" w:cs="Arial"/>
          <w:color w:val="000000" w:themeColor="text1"/>
          <w:sz w:val="20"/>
          <w:szCs w:val="20"/>
        </w:rPr>
        <w:t>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w:t>
      </w:r>
      <w:r w:rsidR="00BB3561">
        <w:rPr>
          <w:rFonts w:ascii="Arial" w:hAnsi="Arial" w:cs="Arial"/>
          <w:color w:val="000000" w:themeColor="text1"/>
          <w:sz w:val="20"/>
          <w:szCs w:val="20"/>
        </w:rPr>
        <w:t xml:space="preserve"> in javno upravo</w:t>
      </w:r>
      <w:r w:rsidRPr="00ED4593">
        <w:rPr>
          <w:rFonts w:ascii="Arial" w:hAnsi="Arial" w:cs="Arial"/>
          <w:color w:val="000000" w:themeColor="text1"/>
          <w:sz w:val="20"/>
          <w:szCs w:val="20"/>
        </w:rPr>
        <w:t xml:space="preserve">, Štefanova ulica 2, 1501 Ljubljana, </w:t>
      </w:r>
      <w:r w:rsidR="009646B0">
        <w:rPr>
          <w:rFonts w:ascii="Arial" w:hAnsi="Arial" w:cs="Arial"/>
          <w:color w:val="000000" w:themeColor="text1"/>
          <w:sz w:val="20"/>
          <w:szCs w:val="20"/>
        </w:rPr>
        <w:t xml:space="preserve">v svojem imenu in </w:t>
      </w:r>
      <w:r w:rsidRPr="00ED4593">
        <w:rPr>
          <w:rFonts w:ascii="Arial" w:hAnsi="Arial" w:cs="Arial"/>
          <w:color w:val="000000" w:themeColor="text1"/>
          <w:sz w:val="20"/>
          <w:szCs w:val="20"/>
        </w:rPr>
        <w:t>po pooblastilu organa v sestavi Ministrstva za notranje zadeve</w:t>
      </w:r>
      <w:r w:rsidR="001D7409">
        <w:rPr>
          <w:rFonts w:ascii="Arial" w:hAnsi="Arial" w:cs="Arial"/>
          <w:color w:val="000000" w:themeColor="text1"/>
          <w:sz w:val="20"/>
          <w:szCs w:val="20"/>
        </w:rPr>
        <w:t xml:space="preserve"> in javno upravo</w:t>
      </w:r>
      <w:r w:rsidRPr="00ED4593">
        <w:rPr>
          <w:rFonts w:ascii="Arial" w:hAnsi="Arial" w:cs="Arial"/>
          <w:color w:val="000000" w:themeColor="text1"/>
          <w:sz w:val="20"/>
          <w:szCs w:val="20"/>
        </w:rPr>
        <w:t xml:space="preser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9646B0" w:rsidRDefault="006112AE" w:rsidP="003E3E73">
      <w:pPr>
        <w:spacing w:line="260" w:lineRule="exact"/>
        <w:jc w:val="both"/>
        <w:rPr>
          <w:rFonts w:ascii="Arial" w:hAnsi="Arial" w:cs="Arial"/>
          <w:sz w:val="20"/>
          <w:szCs w:val="20"/>
        </w:rPr>
      </w:pPr>
      <w:r w:rsidRPr="009646B0">
        <w:rPr>
          <w:rFonts w:ascii="Arial" w:hAnsi="Arial" w:cs="Arial"/>
          <w:sz w:val="20"/>
          <w:szCs w:val="20"/>
        </w:rPr>
        <w:t>Vsi stroški priprave in predložitve ponudbene dokumentacije bremenijo ponudnika</w:t>
      </w:r>
      <w:r w:rsidR="00097F19" w:rsidRPr="009646B0">
        <w:rPr>
          <w:rFonts w:ascii="Arial" w:hAnsi="Arial" w:cs="Arial"/>
          <w:sz w:val="20"/>
          <w:szCs w:val="20"/>
        </w:rPr>
        <w:t>, ne glede na izid postopka</w:t>
      </w:r>
      <w:r w:rsidRPr="009646B0">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3A13B281" w:rsidR="00D07A45" w:rsidRPr="00ED4593" w:rsidRDefault="00D14212" w:rsidP="00F85577">
      <w:pPr>
        <w:pStyle w:val="1Razpisnaslog1"/>
      </w:pPr>
      <w:bookmarkStart w:id="2" w:name="_Toc232143357"/>
      <w:r>
        <w:t>O</w:t>
      </w:r>
      <w:r w:rsidR="00353CD1" w:rsidRPr="00D14212">
        <w:t>ZNAKA IN PREDMET JAVNEGA NAROČILA</w:t>
      </w:r>
      <w:bookmarkEnd w:id="2"/>
    </w:p>
    <w:p w14:paraId="0CC8BCE9" w14:textId="77777777" w:rsidR="00353CD1" w:rsidRPr="00453625" w:rsidRDefault="00353CD1" w:rsidP="003E3E73">
      <w:pPr>
        <w:spacing w:line="260" w:lineRule="exact"/>
        <w:rPr>
          <w:rFonts w:ascii="Arial" w:hAnsi="Arial" w:cs="Arial"/>
        </w:rPr>
      </w:pPr>
    </w:p>
    <w:p w14:paraId="0C040194" w14:textId="0B41882B"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E20CE1">
        <w:rPr>
          <w:rFonts w:ascii="Arial" w:hAnsi="Arial" w:cs="Arial"/>
          <w:sz w:val="20"/>
          <w:szCs w:val="20"/>
        </w:rPr>
        <w:t>430-</w:t>
      </w:r>
      <w:r w:rsidR="00E20CE1" w:rsidRPr="00E20CE1">
        <w:rPr>
          <w:rFonts w:ascii="Arial" w:hAnsi="Arial" w:cs="Arial"/>
          <w:sz w:val="20"/>
          <w:szCs w:val="20"/>
        </w:rPr>
        <w:t>530</w:t>
      </w:r>
      <w:r w:rsidR="00935FD6" w:rsidRPr="00E20CE1">
        <w:rPr>
          <w:rFonts w:ascii="Arial" w:hAnsi="Arial" w:cs="Arial"/>
          <w:sz w:val="20"/>
          <w:szCs w:val="20"/>
        </w:rPr>
        <w:t>/202</w:t>
      </w:r>
      <w:r w:rsidR="00E20CE1" w:rsidRPr="00E20CE1">
        <w:rPr>
          <w:rFonts w:ascii="Arial" w:hAnsi="Arial" w:cs="Arial"/>
          <w:sz w:val="20"/>
          <w:szCs w:val="20"/>
        </w:rPr>
        <w:t>6</w:t>
      </w:r>
      <w:r w:rsidRPr="00453625">
        <w:rPr>
          <w:rFonts w:ascii="Arial" w:hAnsi="Arial" w:cs="Arial"/>
          <w:sz w:val="20"/>
          <w:szCs w:val="20"/>
        </w:rPr>
        <w:t xml:space="preserve"> </w:t>
      </w:r>
    </w:p>
    <w:p w14:paraId="150415AD" w14:textId="5EC589DB" w:rsidR="000A74CE" w:rsidRPr="00652644" w:rsidRDefault="000A74CE" w:rsidP="00E20CE1">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20CE1" w:rsidRPr="00E20CE1">
        <w:rPr>
          <w:rFonts w:ascii="Arial" w:hAnsi="Arial" w:cs="Arial"/>
          <w:sz w:val="20"/>
          <w:szCs w:val="20"/>
        </w:rPr>
        <w:t xml:space="preserve">operativni najem </w:t>
      </w:r>
      <w:r w:rsidR="0067761F" w:rsidRPr="0067761F">
        <w:rPr>
          <w:rFonts w:ascii="Arial" w:hAnsi="Arial" w:cs="Arial"/>
          <w:sz w:val="20"/>
          <w:szCs w:val="20"/>
        </w:rPr>
        <w:t>okoljsko manj obremenjujočih vozil z opremo ter pnevmatikami z boljšim izkoristkom goriva in boljšim oprijemom na mokri podlagi, ki so ustrezne glede na letni čas</w:t>
      </w:r>
      <w:r w:rsidR="00E20CE1" w:rsidRPr="00E20CE1">
        <w:rPr>
          <w:rFonts w:ascii="Arial" w:hAnsi="Arial" w:cs="Arial"/>
          <w:sz w:val="20"/>
          <w:szCs w:val="20"/>
        </w:rPr>
        <w:t>, ki obsega naslednje sklope:</w:t>
      </w:r>
      <w:r w:rsidRPr="00652644">
        <w:rPr>
          <w:rFonts w:ascii="Arial" w:hAnsi="Arial" w:cs="Arial"/>
          <w:sz w:val="20"/>
          <w:szCs w:val="20"/>
        </w:rPr>
        <w:tab/>
      </w:r>
    </w:p>
    <w:p w14:paraId="02E1EFE9" w14:textId="77777777" w:rsidR="00E20CE1" w:rsidRDefault="00E20CE1" w:rsidP="003E3E73">
      <w:pPr>
        <w:spacing w:line="260" w:lineRule="exact"/>
        <w:jc w:val="both"/>
        <w:rPr>
          <w:rFonts w:ascii="Arial" w:hAnsi="Arial" w:cs="Arial"/>
          <w:sz w:val="20"/>
          <w:szCs w:val="20"/>
          <w:lang w:eastAsia="en-US"/>
        </w:rPr>
      </w:pPr>
    </w:p>
    <w:p w14:paraId="58C03D80" w14:textId="2B37180B"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sidR="00DB1F1C">
        <w:rPr>
          <w:rFonts w:ascii="Arial" w:hAnsi="Arial" w:cs="Arial"/>
          <w:sz w:val="20"/>
          <w:szCs w:val="20"/>
          <w:lang w:eastAsia="en-US"/>
        </w:rPr>
        <w:t xml:space="preserve"> </w:t>
      </w:r>
      <w:r w:rsidR="00DB1F1C" w:rsidRPr="00DB1F1C">
        <w:rPr>
          <w:rFonts w:ascii="Arial" w:hAnsi="Arial" w:cs="Arial"/>
          <w:bCs/>
          <w:sz w:val="20"/>
          <w:szCs w:val="20"/>
          <w:lang w:eastAsia="en-US"/>
        </w:rPr>
        <w:t>Specialno patruljno osebno vozilo od 1600 cm</w:t>
      </w:r>
      <w:r w:rsidR="00DB1F1C" w:rsidRPr="00DB1F1C">
        <w:rPr>
          <w:rFonts w:ascii="Arial" w:hAnsi="Arial" w:cs="Arial"/>
          <w:bCs/>
          <w:sz w:val="20"/>
          <w:szCs w:val="20"/>
          <w:vertAlign w:val="superscript"/>
          <w:lang w:eastAsia="en-US"/>
        </w:rPr>
        <w:t>3</w:t>
      </w:r>
      <w:r w:rsidR="00DB1F1C" w:rsidRPr="00DB1F1C">
        <w:rPr>
          <w:rFonts w:ascii="Arial" w:hAnsi="Arial" w:cs="Arial"/>
          <w:bCs/>
          <w:sz w:val="20"/>
          <w:szCs w:val="20"/>
          <w:lang w:eastAsia="en-US"/>
        </w:rPr>
        <w:t xml:space="preserve"> do 2000 cm</w:t>
      </w:r>
      <w:r w:rsidR="00DB1F1C" w:rsidRPr="00DB1F1C">
        <w:rPr>
          <w:rFonts w:ascii="Arial" w:hAnsi="Arial" w:cs="Arial"/>
          <w:bCs/>
          <w:sz w:val="20"/>
          <w:szCs w:val="20"/>
          <w:vertAlign w:val="superscript"/>
          <w:lang w:eastAsia="en-US"/>
        </w:rPr>
        <w:t>3</w:t>
      </w:r>
    </w:p>
    <w:p w14:paraId="58E8059E" w14:textId="015E9CDE" w:rsidR="000A74CE"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Sklop 2:</w:t>
      </w:r>
      <w:r w:rsidR="00EA2FCC">
        <w:rPr>
          <w:rFonts w:ascii="Arial" w:hAnsi="Arial" w:cs="Arial"/>
          <w:sz w:val="20"/>
          <w:szCs w:val="20"/>
          <w:lang w:eastAsia="en-US"/>
        </w:rPr>
        <w:t xml:space="preserve"> </w:t>
      </w:r>
      <w:r w:rsidR="00EA2FCC" w:rsidRPr="00EA2FCC">
        <w:rPr>
          <w:rFonts w:ascii="Arial" w:hAnsi="Arial" w:cs="Arial"/>
          <w:bCs/>
          <w:sz w:val="20"/>
          <w:szCs w:val="20"/>
          <w:lang w:eastAsia="en-US"/>
        </w:rPr>
        <w:t xml:space="preserve">Specialno patruljno osebno hibridno vozilo do 2000 </w:t>
      </w:r>
      <w:bookmarkStart w:id="3" w:name="_Hlk231201089"/>
      <w:r w:rsidR="00EA2FCC" w:rsidRPr="00EA2FCC">
        <w:rPr>
          <w:rFonts w:ascii="Arial" w:hAnsi="Arial" w:cs="Arial"/>
          <w:bCs/>
          <w:sz w:val="20"/>
          <w:szCs w:val="20"/>
          <w:lang w:eastAsia="en-US"/>
        </w:rPr>
        <w:t>cm</w:t>
      </w:r>
      <w:r w:rsidR="00EA2FCC" w:rsidRPr="00EA2FCC">
        <w:rPr>
          <w:rFonts w:ascii="Arial" w:hAnsi="Arial" w:cs="Arial"/>
          <w:bCs/>
          <w:sz w:val="20"/>
          <w:szCs w:val="20"/>
          <w:vertAlign w:val="superscript"/>
          <w:lang w:eastAsia="en-US"/>
        </w:rPr>
        <w:t>3</w:t>
      </w:r>
      <w:bookmarkEnd w:id="3"/>
    </w:p>
    <w:p w14:paraId="1655471C" w14:textId="633B4D52"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3:</w:t>
      </w:r>
      <w:r w:rsidR="005175E9">
        <w:rPr>
          <w:rFonts w:ascii="Arial" w:hAnsi="Arial" w:cs="Arial"/>
          <w:sz w:val="20"/>
          <w:szCs w:val="20"/>
          <w:lang w:eastAsia="en-US"/>
        </w:rPr>
        <w:t xml:space="preserve"> </w:t>
      </w:r>
      <w:r w:rsidR="005175E9" w:rsidRPr="005175E9">
        <w:rPr>
          <w:rFonts w:ascii="Arial" w:hAnsi="Arial" w:cs="Arial"/>
          <w:sz w:val="20"/>
          <w:szCs w:val="20"/>
          <w:lang w:eastAsia="en-US"/>
        </w:rPr>
        <w:t>Specialno kombinirano tovorno vozilo – za ogled krajev prometnih nesreč</w:t>
      </w:r>
    </w:p>
    <w:p w14:paraId="41EB74BF" w14:textId="77777777" w:rsidR="005175E9" w:rsidRPr="005175E9" w:rsidRDefault="00E20CE1" w:rsidP="005175E9">
      <w:pPr>
        <w:spacing w:line="260" w:lineRule="exact"/>
        <w:jc w:val="both"/>
        <w:rPr>
          <w:rFonts w:ascii="Arial" w:hAnsi="Arial" w:cs="Arial"/>
          <w:sz w:val="20"/>
          <w:szCs w:val="20"/>
          <w:u w:val="single"/>
          <w:vertAlign w:val="subscript"/>
          <w:lang w:eastAsia="en-US"/>
        </w:rPr>
      </w:pPr>
      <w:r>
        <w:rPr>
          <w:rFonts w:ascii="Arial" w:hAnsi="Arial" w:cs="Arial"/>
          <w:sz w:val="20"/>
          <w:szCs w:val="20"/>
          <w:lang w:eastAsia="en-US"/>
        </w:rPr>
        <w:t>Sklop 4:</w:t>
      </w:r>
      <w:r w:rsidR="005175E9">
        <w:rPr>
          <w:rFonts w:ascii="Arial" w:hAnsi="Arial" w:cs="Arial"/>
          <w:sz w:val="20"/>
          <w:szCs w:val="20"/>
          <w:lang w:eastAsia="en-US"/>
        </w:rPr>
        <w:t xml:space="preserve"> </w:t>
      </w:r>
      <w:r w:rsidR="005175E9" w:rsidRPr="005175E9">
        <w:rPr>
          <w:rFonts w:ascii="Arial" w:hAnsi="Arial" w:cs="Arial"/>
          <w:bCs/>
          <w:sz w:val="20"/>
          <w:szCs w:val="20"/>
          <w:lang w:eastAsia="en-US"/>
        </w:rPr>
        <w:t>Specialno patruljno osebno vozilo od 2000 cm</w:t>
      </w:r>
      <w:r w:rsidR="005175E9" w:rsidRPr="005175E9">
        <w:rPr>
          <w:rFonts w:ascii="Arial" w:hAnsi="Arial" w:cs="Arial"/>
          <w:bCs/>
          <w:sz w:val="20"/>
          <w:szCs w:val="20"/>
          <w:vertAlign w:val="superscript"/>
          <w:lang w:eastAsia="en-US"/>
        </w:rPr>
        <w:t>3</w:t>
      </w:r>
      <w:r w:rsidR="005175E9" w:rsidRPr="005175E9">
        <w:rPr>
          <w:rFonts w:ascii="Arial" w:hAnsi="Arial" w:cs="Arial"/>
          <w:b/>
          <w:sz w:val="20"/>
          <w:szCs w:val="20"/>
          <w:u w:val="single"/>
          <w:lang w:eastAsia="en-US"/>
        </w:rPr>
        <w:t xml:space="preserve"> </w:t>
      </w:r>
    </w:p>
    <w:p w14:paraId="025718B2" w14:textId="1D0ED104" w:rsidR="00E20CE1" w:rsidRPr="001D7409"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5:</w:t>
      </w:r>
      <w:r w:rsidR="0059382F">
        <w:rPr>
          <w:rFonts w:ascii="Arial" w:hAnsi="Arial" w:cs="Arial"/>
          <w:sz w:val="20"/>
          <w:szCs w:val="20"/>
          <w:lang w:eastAsia="en-US"/>
        </w:rPr>
        <w:t xml:space="preserve"> </w:t>
      </w:r>
      <w:r w:rsidR="00E45B0A" w:rsidRPr="00E45B0A">
        <w:rPr>
          <w:rFonts w:ascii="Arial" w:hAnsi="Arial" w:cs="Arial"/>
          <w:sz w:val="20"/>
          <w:szCs w:val="20"/>
          <w:lang w:eastAsia="en-US"/>
        </w:rPr>
        <w:t xml:space="preserve">Civilno specialno patruljno terensko vozilo od 3000 </w:t>
      </w:r>
      <w:r w:rsidR="00E45B0A" w:rsidRPr="005175E9">
        <w:rPr>
          <w:rFonts w:ascii="Arial" w:hAnsi="Arial" w:cs="Arial"/>
          <w:bCs/>
          <w:sz w:val="20"/>
          <w:szCs w:val="20"/>
          <w:lang w:eastAsia="en-US"/>
        </w:rPr>
        <w:t>cm</w:t>
      </w:r>
      <w:r w:rsidR="00E45B0A" w:rsidRPr="005175E9">
        <w:rPr>
          <w:rFonts w:ascii="Arial" w:hAnsi="Arial" w:cs="Arial"/>
          <w:bCs/>
          <w:sz w:val="20"/>
          <w:szCs w:val="20"/>
          <w:vertAlign w:val="superscript"/>
          <w:lang w:eastAsia="en-US"/>
        </w:rPr>
        <w:t>3</w:t>
      </w:r>
    </w:p>
    <w:p w14:paraId="6760B3DC" w14:textId="0395DDB1"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6:</w:t>
      </w:r>
      <w:r w:rsidR="00AA1ED1">
        <w:rPr>
          <w:rFonts w:ascii="Arial" w:hAnsi="Arial" w:cs="Arial"/>
          <w:sz w:val="20"/>
          <w:szCs w:val="20"/>
          <w:lang w:eastAsia="en-US"/>
        </w:rPr>
        <w:t xml:space="preserve"> </w:t>
      </w:r>
      <w:r w:rsidR="00AA1ED1" w:rsidRPr="00AA1ED1">
        <w:rPr>
          <w:rFonts w:ascii="Arial" w:hAnsi="Arial" w:cs="Arial"/>
          <w:bCs/>
          <w:sz w:val="20"/>
          <w:szCs w:val="20"/>
          <w:lang w:eastAsia="en-US"/>
        </w:rPr>
        <w:t>Civilno specialno patruljno osebno vozilo od 3000 cm</w:t>
      </w:r>
      <w:r w:rsidR="00AA1ED1" w:rsidRPr="00AA1ED1">
        <w:rPr>
          <w:rFonts w:ascii="Arial" w:hAnsi="Arial" w:cs="Arial"/>
          <w:bCs/>
          <w:sz w:val="20"/>
          <w:szCs w:val="20"/>
          <w:vertAlign w:val="superscript"/>
          <w:lang w:eastAsia="en-US"/>
        </w:rPr>
        <w:t>3</w:t>
      </w:r>
    </w:p>
    <w:p w14:paraId="7DA0F5DB" w14:textId="4F2CD78F"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7:</w:t>
      </w:r>
      <w:r w:rsidR="00AA1ED1">
        <w:rPr>
          <w:rFonts w:ascii="Arial" w:hAnsi="Arial" w:cs="Arial"/>
          <w:sz w:val="20"/>
          <w:szCs w:val="20"/>
          <w:lang w:eastAsia="en-US"/>
        </w:rPr>
        <w:t xml:space="preserve"> </w:t>
      </w:r>
      <w:r w:rsidR="00AA1ED1" w:rsidRPr="00AA1ED1">
        <w:rPr>
          <w:rFonts w:ascii="Arial" w:hAnsi="Arial" w:cs="Arial"/>
          <w:bCs/>
          <w:sz w:val="20"/>
          <w:szCs w:val="20"/>
          <w:lang w:eastAsia="en-US"/>
        </w:rPr>
        <w:t>Civilno osebno vozilo od 1500 cm</w:t>
      </w:r>
      <w:r w:rsidR="00AA1ED1" w:rsidRPr="00AA1ED1">
        <w:rPr>
          <w:rFonts w:ascii="Arial" w:hAnsi="Arial" w:cs="Arial"/>
          <w:bCs/>
          <w:sz w:val="20"/>
          <w:szCs w:val="20"/>
          <w:vertAlign w:val="superscript"/>
          <w:lang w:eastAsia="en-US"/>
        </w:rPr>
        <w:t>3</w:t>
      </w:r>
      <w:r w:rsidR="00AA1ED1" w:rsidRPr="00AA1ED1">
        <w:rPr>
          <w:rFonts w:ascii="Arial" w:hAnsi="Arial" w:cs="Arial"/>
          <w:bCs/>
          <w:sz w:val="20"/>
          <w:szCs w:val="20"/>
          <w:lang w:eastAsia="en-US"/>
        </w:rPr>
        <w:t xml:space="preserve"> do 2000 </w:t>
      </w:r>
      <w:bookmarkStart w:id="4" w:name="_Hlk231210688"/>
      <w:r w:rsidR="00AA1ED1" w:rsidRPr="00AA1ED1">
        <w:rPr>
          <w:rFonts w:ascii="Arial" w:hAnsi="Arial" w:cs="Arial"/>
          <w:bCs/>
          <w:sz w:val="20"/>
          <w:szCs w:val="20"/>
          <w:lang w:eastAsia="en-US"/>
        </w:rPr>
        <w:t>cm</w:t>
      </w:r>
      <w:r w:rsidR="00AA1ED1" w:rsidRPr="00AA1ED1">
        <w:rPr>
          <w:rFonts w:ascii="Arial" w:hAnsi="Arial" w:cs="Arial"/>
          <w:bCs/>
          <w:sz w:val="20"/>
          <w:szCs w:val="20"/>
          <w:vertAlign w:val="superscript"/>
          <w:lang w:eastAsia="en-US"/>
        </w:rPr>
        <w:t>3</w:t>
      </w:r>
      <w:bookmarkEnd w:id="4"/>
    </w:p>
    <w:p w14:paraId="5C58023C" w14:textId="25E3CA58"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8:</w:t>
      </w:r>
      <w:r w:rsidR="00AA1ED1">
        <w:rPr>
          <w:rFonts w:ascii="Arial" w:hAnsi="Arial" w:cs="Arial"/>
          <w:sz w:val="20"/>
          <w:szCs w:val="20"/>
          <w:lang w:eastAsia="en-US"/>
        </w:rPr>
        <w:t xml:space="preserve"> </w:t>
      </w:r>
      <w:r w:rsidR="00AA1ED1" w:rsidRPr="00AA1ED1">
        <w:rPr>
          <w:rFonts w:ascii="Arial" w:hAnsi="Arial" w:cs="Arial"/>
          <w:bCs/>
          <w:sz w:val="20"/>
          <w:szCs w:val="20"/>
          <w:lang w:eastAsia="en-US"/>
        </w:rPr>
        <w:t>Civilno terensko vozilo do 2000 cm</w:t>
      </w:r>
      <w:r w:rsidR="00AA1ED1" w:rsidRPr="00AA1ED1">
        <w:rPr>
          <w:rFonts w:ascii="Arial" w:hAnsi="Arial" w:cs="Arial"/>
          <w:bCs/>
          <w:sz w:val="20"/>
          <w:szCs w:val="20"/>
          <w:vertAlign w:val="superscript"/>
          <w:lang w:eastAsia="en-US"/>
        </w:rPr>
        <w:t>3</w:t>
      </w:r>
    </w:p>
    <w:p w14:paraId="0DD12893" w14:textId="4DFA6692"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9:</w:t>
      </w:r>
      <w:r w:rsidR="00D90620">
        <w:rPr>
          <w:rFonts w:ascii="Arial" w:hAnsi="Arial" w:cs="Arial"/>
          <w:sz w:val="20"/>
          <w:szCs w:val="20"/>
          <w:lang w:eastAsia="en-US"/>
        </w:rPr>
        <w:t xml:space="preserve"> </w:t>
      </w:r>
      <w:r w:rsidR="00D90620" w:rsidRPr="00D90620">
        <w:rPr>
          <w:rFonts w:ascii="Arial" w:hAnsi="Arial" w:cs="Arial"/>
          <w:bCs/>
          <w:sz w:val="20"/>
          <w:szCs w:val="20"/>
          <w:lang w:eastAsia="en-US"/>
        </w:rPr>
        <w:t>Civilno hibridno vozilo do 2000 cm</w:t>
      </w:r>
      <w:r w:rsidR="00D90620" w:rsidRPr="00D90620">
        <w:rPr>
          <w:rFonts w:ascii="Arial" w:hAnsi="Arial" w:cs="Arial"/>
          <w:bCs/>
          <w:sz w:val="20"/>
          <w:szCs w:val="20"/>
          <w:vertAlign w:val="superscript"/>
          <w:lang w:eastAsia="en-US"/>
        </w:rPr>
        <w:t>3</w:t>
      </w:r>
    </w:p>
    <w:p w14:paraId="59AADCA3" w14:textId="523469A1"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10:</w:t>
      </w:r>
      <w:r w:rsidR="00975944">
        <w:rPr>
          <w:rFonts w:ascii="Arial" w:hAnsi="Arial" w:cs="Arial"/>
          <w:sz w:val="20"/>
          <w:szCs w:val="20"/>
          <w:lang w:eastAsia="en-US"/>
        </w:rPr>
        <w:t xml:space="preserve"> </w:t>
      </w:r>
      <w:r w:rsidR="00975944" w:rsidRPr="00975944">
        <w:rPr>
          <w:rFonts w:ascii="Arial" w:hAnsi="Arial" w:cs="Arial"/>
          <w:bCs/>
          <w:sz w:val="20"/>
          <w:szCs w:val="20"/>
          <w:lang w:eastAsia="en-US"/>
        </w:rPr>
        <w:t>Civilno električno vozilo</w:t>
      </w:r>
    </w:p>
    <w:p w14:paraId="291A4F34" w14:textId="414B8F75" w:rsidR="00E20CE1"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11:</w:t>
      </w:r>
      <w:r w:rsidR="00BB1F80">
        <w:rPr>
          <w:rFonts w:ascii="Arial" w:hAnsi="Arial" w:cs="Arial"/>
          <w:sz w:val="20"/>
          <w:szCs w:val="20"/>
          <w:lang w:eastAsia="en-US"/>
        </w:rPr>
        <w:t xml:space="preserve"> </w:t>
      </w:r>
      <w:r w:rsidR="00BB1F80" w:rsidRPr="00BB1F80">
        <w:rPr>
          <w:rFonts w:ascii="Arial" w:hAnsi="Arial" w:cs="Arial"/>
          <w:bCs/>
          <w:sz w:val="20"/>
          <w:szCs w:val="20"/>
          <w:lang w:eastAsia="en-US"/>
        </w:rPr>
        <w:t>Civilno specialno patruljno osebno vozilo do 2000 cm</w:t>
      </w:r>
      <w:r w:rsidR="00BB1F80" w:rsidRPr="00BB1F80">
        <w:rPr>
          <w:rFonts w:ascii="Arial" w:hAnsi="Arial" w:cs="Arial"/>
          <w:bCs/>
          <w:sz w:val="20"/>
          <w:szCs w:val="20"/>
          <w:vertAlign w:val="superscript"/>
          <w:lang w:eastAsia="en-US"/>
        </w:rPr>
        <w:t>3</w:t>
      </w:r>
    </w:p>
    <w:p w14:paraId="26229BA9" w14:textId="080EB91B" w:rsidR="00E20CE1" w:rsidRPr="00652644" w:rsidRDefault="00E20CE1" w:rsidP="003E3E73">
      <w:pPr>
        <w:spacing w:line="260" w:lineRule="exact"/>
        <w:jc w:val="both"/>
        <w:rPr>
          <w:rFonts w:ascii="Arial" w:hAnsi="Arial" w:cs="Arial"/>
          <w:sz w:val="20"/>
          <w:szCs w:val="20"/>
          <w:lang w:eastAsia="en-US"/>
        </w:rPr>
      </w:pPr>
      <w:r>
        <w:rPr>
          <w:rFonts w:ascii="Arial" w:hAnsi="Arial" w:cs="Arial"/>
          <w:sz w:val="20"/>
          <w:szCs w:val="20"/>
          <w:lang w:eastAsia="en-US"/>
        </w:rPr>
        <w:t>Sklop 12:</w:t>
      </w:r>
      <w:r w:rsidR="00BB1F80">
        <w:rPr>
          <w:rFonts w:ascii="Arial" w:hAnsi="Arial" w:cs="Arial"/>
          <w:sz w:val="20"/>
          <w:szCs w:val="20"/>
          <w:lang w:eastAsia="en-US"/>
        </w:rPr>
        <w:t xml:space="preserve"> </w:t>
      </w:r>
      <w:r w:rsidR="00BB1F80" w:rsidRPr="00BB1F80">
        <w:rPr>
          <w:rFonts w:ascii="Arial" w:hAnsi="Arial" w:cs="Arial"/>
          <w:bCs/>
          <w:sz w:val="20"/>
          <w:szCs w:val="20"/>
          <w:lang w:eastAsia="en-US"/>
        </w:rPr>
        <w:t xml:space="preserve">Civilno specialno patruljno osebno vozilo od 2000 </w:t>
      </w:r>
      <w:r w:rsidR="001D7409" w:rsidRPr="00BB1F80">
        <w:rPr>
          <w:rFonts w:ascii="Arial" w:hAnsi="Arial" w:cs="Arial"/>
          <w:bCs/>
          <w:sz w:val="20"/>
          <w:szCs w:val="20"/>
        </w:rPr>
        <w:t>cm</w:t>
      </w:r>
      <w:r w:rsidR="001D7409" w:rsidRPr="00BB1F80">
        <w:rPr>
          <w:rFonts w:ascii="Arial" w:hAnsi="Arial" w:cs="Arial"/>
          <w:bCs/>
          <w:sz w:val="20"/>
          <w:szCs w:val="20"/>
          <w:vertAlign w:val="superscript"/>
        </w:rPr>
        <w:t>3</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287C2F78"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B31DF9">
        <w:rPr>
          <w:rFonts w:ascii="Arial" w:hAnsi="Arial" w:cs="Arial"/>
          <w:sz w:val="20"/>
          <w:szCs w:val="20"/>
          <w:lang w:eastAsia="en-US"/>
        </w:rPr>
        <w:t>najem vozil</w:t>
      </w:r>
      <w:r w:rsidRPr="00453625">
        <w:rPr>
          <w:rFonts w:ascii="Arial" w:hAnsi="Arial" w:cs="Arial"/>
          <w:sz w:val="20"/>
          <w:szCs w:val="20"/>
          <w:lang w:eastAsia="en-US"/>
        </w:rPr>
        <w:t xml:space="preserve"> v celoti (sklop</w:t>
      </w:r>
      <w:r w:rsidR="00CD1432">
        <w:rPr>
          <w:rFonts w:ascii="Arial" w:hAnsi="Arial" w:cs="Arial"/>
          <w:sz w:val="20"/>
          <w:szCs w:val="20"/>
          <w:lang w:eastAsia="en-US"/>
        </w:rPr>
        <w:t>i</w:t>
      </w:r>
      <w:r w:rsidRPr="00453625">
        <w:rPr>
          <w:rFonts w:ascii="Arial" w:hAnsi="Arial" w:cs="Arial"/>
          <w:sz w:val="20"/>
          <w:szCs w:val="20"/>
          <w:lang w:eastAsia="en-US"/>
        </w:rPr>
        <w:t xml:space="preserve"> 1</w:t>
      </w:r>
      <w:r w:rsidR="00B31DF9">
        <w:rPr>
          <w:rFonts w:ascii="Arial" w:hAnsi="Arial" w:cs="Arial"/>
          <w:sz w:val="20"/>
          <w:szCs w:val="20"/>
          <w:lang w:eastAsia="en-US"/>
        </w:rPr>
        <w:t>–12</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B31DF9">
        <w:rPr>
          <w:rFonts w:ascii="Arial" w:hAnsi="Arial" w:cs="Arial"/>
          <w:sz w:val="20"/>
          <w:szCs w:val="20"/>
          <w:lang w:eastAsia="en-US"/>
        </w:rPr>
        <w:t>najem vseh vozil</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B31DF9">
        <w:rPr>
          <w:rFonts w:ascii="Arial" w:hAnsi="Arial" w:cs="Arial"/>
          <w:sz w:val="20"/>
          <w:szCs w:val="20"/>
          <w:lang w:eastAsia="en-US"/>
        </w:rPr>
        <w:t>najema le dela vozil</w:t>
      </w:r>
      <w:r w:rsidRPr="00453625">
        <w:rPr>
          <w:rFonts w:ascii="Arial" w:hAnsi="Arial" w:cs="Arial"/>
          <w:sz w:val="20"/>
          <w:szCs w:val="20"/>
          <w:lang w:eastAsia="en-US"/>
        </w:rPr>
        <w:t xml:space="preserve"> iz posameznega sklopa</w:t>
      </w:r>
      <w:r w:rsidR="00B31DF9">
        <w:rPr>
          <w:rFonts w:ascii="Arial" w:hAnsi="Arial" w:cs="Arial"/>
          <w:sz w:val="20"/>
          <w:szCs w:val="20"/>
          <w:lang w:eastAsia="en-US"/>
        </w:rPr>
        <w:t xml:space="preserve"> ali najema vozil za krajše obdobje</w:t>
      </w:r>
      <w:r w:rsidRPr="00453625">
        <w:rPr>
          <w:rFonts w:ascii="Arial" w:hAnsi="Arial" w:cs="Arial"/>
          <w:sz w:val="20"/>
          <w:szCs w:val="20"/>
          <w:lang w:eastAsia="en-US"/>
        </w:rPr>
        <w:t>.</w:t>
      </w:r>
    </w:p>
    <w:p w14:paraId="119A4A2B" w14:textId="3DDCFF1D" w:rsidR="009F79FA" w:rsidRDefault="009F79FA" w:rsidP="003E3E73">
      <w:pPr>
        <w:spacing w:line="260" w:lineRule="exact"/>
        <w:jc w:val="both"/>
        <w:rPr>
          <w:rFonts w:ascii="Arial" w:hAnsi="Arial" w:cs="Arial"/>
          <w:sz w:val="20"/>
          <w:szCs w:val="20"/>
        </w:rPr>
      </w:pPr>
    </w:p>
    <w:p w14:paraId="60B647E1" w14:textId="0EEEC81D" w:rsidR="00A907E1" w:rsidRPr="00B31DF9" w:rsidRDefault="00A907E1" w:rsidP="00A907E1">
      <w:pPr>
        <w:spacing w:line="260" w:lineRule="exact"/>
        <w:jc w:val="both"/>
        <w:rPr>
          <w:rFonts w:ascii="Arial" w:hAnsi="Arial" w:cs="Arial"/>
          <w:sz w:val="20"/>
          <w:szCs w:val="20"/>
        </w:rPr>
      </w:pPr>
      <w:r w:rsidRPr="00B31DF9">
        <w:rPr>
          <w:rFonts w:ascii="Arial" w:hAnsi="Arial" w:cs="Arial"/>
          <w:sz w:val="20"/>
          <w:szCs w:val="20"/>
        </w:rPr>
        <w:t>Predmetno javno naročilo</w:t>
      </w:r>
      <w:r w:rsidR="00B31DF9" w:rsidRPr="00B31DF9">
        <w:rPr>
          <w:rFonts w:ascii="Arial" w:hAnsi="Arial" w:cs="Arial"/>
          <w:sz w:val="20"/>
          <w:szCs w:val="20"/>
        </w:rPr>
        <w:t xml:space="preserve"> </w:t>
      </w:r>
      <w:r w:rsidRPr="00B31DF9">
        <w:rPr>
          <w:rFonts w:ascii="Arial" w:hAnsi="Arial" w:cs="Arial"/>
          <w:sz w:val="20"/>
          <w:szCs w:val="20"/>
        </w:rPr>
        <w:t xml:space="preserve">se izvaja za obdobje </w:t>
      </w:r>
      <w:r w:rsidR="0005251B" w:rsidRPr="00B31DF9">
        <w:rPr>
          <w:rFonts w:ascii="Arial" w:hAnsi="Arial" w:cs="Arial"/>
          <w:sz w:val="20"/>
          <w:szCs w:val="20"/>
        </w:rPr>
        <w:t>60 mesecev</w:t>
      </w:r>
      <w:r w:rsidR="0005251B">
        <w:rPr>
          <w:rFonts w:ascii="Arial" w:hAnsi="Arial" w:cs="Arial"/>
          <w:sz w:val="20"/>
          <w:szCs w:val="20"/>
        </w:rPr>
        <w:t xml:space="preserve"> </w:t>
      </w:r>
      <w:r w:rsidR="002D65D9">
        <w:rPr>
          <w:rFonts w:ascii="Arial" w:hAnsi="Arial" w:cs="Arial"/>
          <w:sz w:val="20"/>
          <w:szCs w:val="20"/>
        </w:rPr>
        <w:t>operativnega najema</w:t>
      </w:r>
      <w:r w:rsidR="0005251B">
        <w:rPr>
          <w:rFonts w:ascii="Arial" w:hAnsi="Arial" w:cs="Arial"/>
          <w:sz w:val="20"/>
          <w:szCs w:val="20"/>
        </w:rPr>
        <w:t xml:space="preserve"> vozil</w:t>
      </w:r>
      <w:r w:rsidR="00B31DF9" w:rsidRPr="00B31DF9">
        <w:rPr>
          <w:rFonts w:ascii="Arial" w:hAnsi="Arial" w:cs="Arial"/>
          <w:sz w:val="20"/>
          <w:szCs w:val="20"/>
        </w:rPr>
        <w:t>.</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Default="008275FF" w:rsidP="003E3E73">
      <w:pPr>
        <w:spacing w:line="260" w:lineRule="exact"/>
        <w:rPr>
          <w:rFonts w:ascii="Arial" w:hAnsi="Arial" w:cs="Arial"/>
          <w:color w:val="000000" w:themeColor="text1"/>
        </w:rPr>
      </w:pPr>
    </w:p>
    <w:p w14:paraId="11A105D8" w14:textId="77777777" w:rsidR="00CD1432" w:rsidRDefault="00CD1432" w:rsidP="003E3E73">
      <w:pPr>
        <w:spacing w:line="260" w:lineRule="exact"/>
        <w:rPr>
          <w:rFonts w:ascii="Arial" w:hAnsi="Arial" w:cs="Arial"/>
          <w:color w:val="000000" w:themeColor="text1"/>
        </w:rPr>
      </w:pPr>
    </w:p>
    <w:p w14:paraId="0E4FE8CC" w14:textId="77777777" w:rsidR="00CD1432" w:rsidRPr="00ED4593" w:rsidRDefault="00CD1432" w:rsidP="003E3E73">
      <w:pPr>
        <w:spacing w:line="260" w:lineRule="exact"/>
        <w:rPr>
          <w:rFonts w:ascii="Arial" w:hAnsi="Arial" w:cs="Arial"/>
          <w:color w:val="000000" w:themeColor="text1"/>
        </w:rPr>
      </w:pPr>
    </w:p>
    <w:bookmarkEnd w:id="1"/>
    <w:p w14:paraId="393019F8" w14:textId="77777777" w:rsidR="005F4772" w:rsidRPr="00ED4593" w:rsidRDefault="005F4772" w:rsidP="003E3E73">
      <w:pPr>
        <w:spacing w:line="260" w:lineRule="exact"/>
        <w:rPr>
          <w:rFonts w:ascii="Arial" w:hAnsi="Arial" w:cs="Arial"/>
          <w:color w:val="000000" w:themeColor="text1"/>
        </w:rPr>
      </w:pPr>
    </w:p>
    <w:p w14:paraId="5F02352E" w14:textId="138C2A91" w:rsidR="00643291" w:rsidRDefault="00CE2661" w:rsidP="00EB431D">
      <w:pPr>
        <w:pStyle w:val="1Razpisnaslog1"/>
      </w:pPr>
      <w:bookmarkStart w:id="5" w:name="_Toc232143358"/>
      <w:r w:rsidRPr="00EB431D">
        <w:lastRenderedPageBreak/>
        <w:t>PREDVIDEN</w:t>
      </w:r>
      <w:r w:rsidRPr="00643291">
        <w:t xml:space="preserve"> OBSEG JAVNEGA NAROČILA</w:t>
      </w:r>
      <w:r w:rsidR="00351FAB" w:rsidRPr="00643291">
        <w:t xml:space="preserve">, KRAJ </w:t>
      </w:r>
      <w:r w:rsidR="00D817C8">
        <w:t>DOSTAVE IN VRAČILA VOZIL</w:t>
      </w:r>
      <w:r w:rsidR="00351FAB" w:rsidRPr="00643291">
        <w:t>, ROK DO</w:t>
      </w:r>
      <w:r w:rsidR="00D817C8">
        <w:t>STAVE VOZIL</w:t>
      </w:r>
      <w:bookmarkEnd w:id="5"/>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6" w:name="_Toc232143359"/>
      <w:r w:rsidRPr="00643291">
        <w:t>Predviden obseg javnega naročila</w:t>
      </w:r>
      <w:bookmarkEnd w:id="6"/>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3C31BF92" w:rsidR="0048049C" w:rsidRPr="00453625" w:rsidRDefault="0048049C" w:rsidP="003E3E73">
      <w:pPr>
        <w:spacing w:line="260" w:lineRule="exact"/>
        <w:jc w:val="both"/>
        <w:rPr>
          <w:rFonts w:ascii="Arial" w:hAnsi="Arial" w:cs="Arial"/>
          <w:sz w:val="20"/>
          <w:szCs w:val="20"/>
        </w:rPr>
      </w:pPr>
      <w:bookmarkStart w:id="7"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C5499B">
        <w:rPr>
          <w:rFonts w:ascii="Arial" w:hAnsi="Arial" w:cs="Arial"/>
          <w:color w:val="000000" w:themeColor="text1"/>
          <w:sz w:val="20"/>
          <w:szCs w:val="20"/>
        </w:rPr>
        <w:t xml:space="preserve">št. </w:t>
      </w:r>
      <w:r w:rsidR="00ED4593" w:rsidRPr="00C5499B">
        <w:rPr>
          <w:rFonts w:ascii="Arial" w:hAnsi="Arial" w:cs="Arial"/>
          <w:color w:val="000000" w:themeColor="text1"/>
          <w:sz w:val="20"/>
          <w:szCs w:val="20"/>
        </w:rPr>
        <w:t>3</w:t>
      </w:r>
      <w:r w:rsidR="00EC3DEE" w:rsidRPr="00C5499B">
        <w:rPr>
          <w:rFonts w:ascii="Arial" w:hAnsi="Arial" w:cs="Arial"/>
          <w:color w:val="000000" w:themeColor="text1"/>
          <w:sz w:val="20"/>
          <w:szCs w:val="20"/>
        </w:rPr>
        <w:t>.1 do</w:t>
      </w:r>
      <w:r w:rsidR="00ED4593" w:rsidRPr="00C5499B">
        <w:rPr>
          <w:rFonts w:ascii="Arial" w:hAnsi="Arial" w:cs="Arial"/>
          <w:color w:val="000000" w:themeColor="text1"/>
          <w:sz w:val="20"/>
          <w:szCs w:val="20"/>
        </w:rPr>
        <w:t xml:space="preserve"> št. 3</w:t>
      </w:r>
      <w:r w:rsidR="00EC3DEE" w:rsidRPr="00C5499B">
        <w:rPr>
          <w:rFonts w:ascii="Arial" w:hAnsi="Arial" w:cs="Arial"/>
          <w:color w:val="000000" w:themeColor="text1"/>
          <w:sz w:val="20"/>
          <w:szCs w:val="20"/>
        </w:rPr>
        <w:t>.1</w:t>
      </w:r>
      <w:r w:rsidR="00C5499B" w:rsidRPr="00C5499B">
        <w:rPr>
          <w:rFonts w:ascii="Arial" w:hAnsi="Arial" w:cs="Arial"/>
          <w:color w:val="000000" w:themeColor="text1"/>
          <w:sz w:val="20"/>
          <w:szCs w:val="20"/>
        </w:rPr>
        <w:t>2</w:t>
      </w:r>
      <w:r w:rsidRPr="00C5499B">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 Ponudbeni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bookmarkEnd w:id="7"/>
    <w:p w14:paraId="437FA5A7" w14:textId="77777777" w:rsidR="0048049C" w:rsidRPr="00453625" w:rsidRDefault="0048049C" w:rsidP="003E3E73">
      <w:pPr>
        <w:spacing w:line="260" w:lineRule="exact"/>
        <w:jc w:val="both"/>
        <w:rPr>
          <w:rFonts w:ascii="Arial" w:hAnsi="Arial" w:cs="Arial"/>
          <w:sz w:val="20"/>
          <w:szCs w:val="20"/>
        </w:rPr>
      </w:pPr>
    </w:p>
    <w:p w14:paraId="1302DF5F" w14:textId="14F89F0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E84429">
        <w:rPr>
          <w:rFonts w:ascii="Arial" w:hAnsi="Arial" w:cs="Arial"/>
          <w:sz w:val="20"/>
          <w:szCs w:val="20"/>
        </w:rPr>
        <w:t xml:space="preserve"> </w:t>
      </w:r>
      <w:r w:rsidRPr="00453625">
        <w:rPr>
          <w:rFonts w:ascii="Arial" w:hAnsi="Arial" w:cs="Arial"/>
          <w:sz w:val="20"/>
          <w:szCs w:val="20"/>
        </w:rPr>
        <w:t>%.</w:t>
      </w:r>
    </w:p>
    <w:p w14:paraId="03B6CD99" w14:textId="77777777" w:rsidR="00AC05C6" w:rsidRDefault="00AC05C6" w:rsidP="003E3E73">
      <w:pPr>
        <w:spacing w:line="260" w:lineRule="exact"/>
        <w:jc w:val="both"/>
        <w:rPr>
          <w:rFonts w:ascii="Arial" w:hAnsi="Arial" w:cs="Arial"/>
          <w:sz w:val="20"/>
          <w:szCs w:val="24"/>
          <w:lang w:eastAsia="en-US"/>
        </w:rPr>
      </w:pPr>
    </w:p>
    <w:p w14:paraId="16FA156A" w14:textId="5F1D5990"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xml:space="preserve">: Ministrstvo za notranje zadeve </w:t>
      </w:r>
      <w:r w:rsidR="00E925AF">
        <w:rPr>
          <w:rFonts w:ascii="Arial" w:hAnsi="Arial" w:cs="Arial"/>
          <w:sz w:val="20"/>
          <w:szCs w:val="24"/>
          <w:lang w:eastAsia="en-US"/>
        </w:rPr>
        <w:t>in javno upravo</w:t>
      </w:r>
      <w:r w:rsidR="00BF3720">
        <w:rPr>
          <w:rFonts w:ascii="Arial" w:hAnsi="Arial" w:cs="Arial"/>
          <w:sz w:val="20"/>
          <w:szCs w:val="24"/>
          <w:lang w:eastAsia="en-US"/>
        </w:rPr>
        <w:t xml:space="preserve"> </w:t>
      </w:r>
      <w:r w:rsidR="00E925AF">
        <w:rPr>
          <w:rFonts w:ascii="Arial" w:hAnsi="Arial" w:cs="Arial"/>
          <w:sz w:val="20"/>
          <w:szCs w:val="24"/>
          <w:lang w:eastAsia="en-US"/>
        </w:rPr>
        <w:t>ter</w:t>
      </w:r>
      <w:r w:rsidRPr="00453625">
        <w:rPr>
          <w:rFonts w:ascii="Arial" w:hAnsi="Arial" w:cs="Arial"/>
          <w:sz w:val="20"/>
          <w:szCs w:val="24"/>
          <w:lang w:eastAsia="en-US"/>
        </w:rPr>
        <w:t xml:space="preserve"> Policija.</w:t>
      </w:r>
    </w:p>
    <w:p w14:paraId="36156C1E" w14:textId="77777777" w:rsidR="000A74CE" w:rsidRDefault="000A74CE" w:rsidP="003E3E73">
      <w:pPr>
        <w:spacing w:line="260" w:lineRule="exact"/>
        <w:jc w:val="both"/>
        <w:rPr>
          <w:rFonts w:ascii="Arial" w:hAnsi="Arial" w:cs="Arial"/>
          <w:sz w:val="20"/>
          <w:szCs w:val="20"/>
        </w:rPr>
      </w:pPr>
    </w:p>
    <w:p w14:paraId="6EE19A34" w14:textId="617E43EB" w:rsidR="00DD1EEE" w:rsidRDefault="00351FAB" w:rsidP="00F85577">
      <w:pPr>
        <w:pStyle w:val="2Razpisnaslog2"/>
      </w:pPr>
      <w:bookmarkStart w:id="8" w:name="_Toc232143360"/>
      <w:r>
        <w:t xml:space="preserve">Kraj </w:t>
      </w:r>
      <w:r w:rsidR="00485E23">
        <w:t>dostave in vračila vozil</w:t>
      </w:r>
      <w:bookmarkEnd w:id="8"/>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0C56E77A" w14:textId="3DBC12D7" w:rsidR="00CB5833" w:rsidRDefault="00AF4FE0" w:rsidP="003E3E73">
      <w:pPr>
        <w:spacing w:line="260" w:lineRule="exact"/>
        <w:jc w:val="both"/>
        <w:rPr>
          <w:rFonts w:ascii="Arial" w:hAnsi="Arial" w:cs="Arial"/>
          <w:sz w:val="20"/>
          <w:szCs w:val="20"/>
        </w:rPr>
      </w:pPr>
      <w:r w:rsidRPr="00AF4FE0">
        <w:rPr>
          <w:rFonts w:ascii="Arial" w:hAnsi="Arial" w:cs="Arial"/>
          <w:sz w:val="20"/>
          <w:szCs w:val="20"/>
        </w:rPr>
        <w:t>Kraj dostave in vračila vozil je Ministrstvo za notranje zadeve</w:t>
      </w:r>
      <w:r w:rsidR="00E925AF">
        <w:rPr>
          <w:rFonts w:ascii="Arial" w:hAnsi="Arial" w:cs="Arial"/>
          <w:sz w:val="20"/>
          <w:szCs w:val="20"/>
        </w:rPr>
        <w:t xml:space="preserve"> in javno upravo</w:t>
      </w:r>
      <w:r w:rsidRPr="00AF4FE0">
        <w:rPr>
          <w:rFonts w:ascii="Arial" w:hAnsi="Arial" w:cs="Arial"/>
          <w:sz w:val="20"/>
          <w:szCs w:val="20"/>
        </w:rPr>
        <w:t xml:space="preserve">, skladišče, Vodovodna cesta 93/a, Ljubljana. Ne glede na navedeno lahko izbrani ponudnik - najemodajalec od naročnika - najemnika </w:t>
      </w:r>
      <w:r w:rsidR="001A6485" w:rsidRPr="00A2198B">
        <w:rPr>
          <w:rFonts w:ascii="Helv" w:hAnsi="Helv" w:cs="Helv"/>
          <w:sz w:val="20"/>
          <w:szCs w:val="20"/>
        </w:rPr>
        <w:t xml:space="preserve">v </w:t>
      </w:r>
      <w:r w:rsidR="001A6485">
        <w:rPr>
          <w:rFonts w:ascii="Helv" w:hAnsi="Helv" w:cs="Helv"/>
          <w:sz w:val="20"/>
          <w:szCs w:val="20"/>
        </w:rPr>
        <w:t>30 dneh</w:t>
      </w:r>
      <w:r w:rsidR="001A6485" w:rsidRPr="00A2198B">
        <w:rPr>
          <w:rFonts w:ascii="Helv" w:hAnsi="Helv" w:cs="Helv"/>
          <w:sz w:val="20"/>
          <w:szCs w:val="20"/>
        </w:rPr>
        <w:t xml:space="preserve"> </w:t>
      </w:r>
      <w:r w:rsidRPr="00AF4FE0">
        <w:rPr>
          <w:rFonts w:ascii="Arial" w:hAnsi="Arial" w:cs="Arial"/>
          <w:sz w:val="20"/>
          <w:szCs w:val="20"/>
        </w:rPr>
        <w:t>pisno zahteva vračilo vozil na drugo lokacijo znotraj Mestne občine Ljubljana, po dogovoru z naročnikom - najemnikom pa tudi na druge lokacije (ki pa niso znotraj Mestne občine Ljubljana).</w:t>
      </w:r>
    </w:p>
    <w:p w14:paraId="54BDABF9" w14:textId="77777777" w:rsidR="00AF4FE0" w:rsidRPr="00A1474E" w:rsidRDefault="00AF4FE0" w:rsidP="003E3E73">
      <w:pPr>
        <w:spacing w:line="260" w:lineRule="exact"/>
        <w:jc w:val="both"/>
        <w:rPr>
          <w:rFonts w:ascii="Arial" w:hAnsi="Arial" w:cs="Arial"/>
          <w:bCs/>
          <w:sz w:val="20"/>
          <w:szCs w:val="20"/>
        </w:rPr>
      </w:pPr>
    </w:p>
    <w:p w14:paraId="1455B952" w14:textId="3F88FDF1" w:rsidR="00351FAB" w:rsidRDefault="00351FAB" w:rsidP="00F85577">
      <w:pPr>
        <w:pStyle w:val="2Razpisnaslog2"/>
      </w:pPr>
      <w:bookmarkStart w:id="9" w:name="_Toc232143361"/>
      <w:r>
        <w:t xml:space="preserve">Rok </w:t>
      </w:r>
      <w:r w:rsidR="001A76BC">
        <w:t>dostave vozil</w:t>
      </w:r>
      <w:bookmarkEnd w:id="9"/>
    </w:p>
    <w:p w14:paraId="37B34586" w14:textId="77777777" w:rsidR="00351FAB" w:rsidRDefault="00351FAB" w:rsidP="003E3E73">
      <w:pPr>
        <w:spacing w:line="260" w:lineRule="exact"/>
      </w:pPr>
    </w:p>
    <w:p w14:paraId="6EC14FAB" w14:textId="6507C795" w:rsidR="009F28AC" w:rsidRDefault="009F28AC" w:rsidP="009F28AC">
      <w:pPr>
        <w:tabs>
          <w:tab w:val="left" w:pos="432"/>
        </w:tabs>
        <w:autoSpaceDE w:val="0"/>
        <w:autoSpaceDN w:val="0"/>
        <w:adjustRightInd w:val="0"/>
        <w:spacing w:line="260" w:lineRule="exact"/>
        <w:jc w:val="both"/>
        <w:rPr>
          <w:rFonts w:ascii="Arial" w:hAnsi="Arial" w:cs="Arial"/>
          <w:sz w:val="20"/>
          <w:szCs w:val="20"/>
        </w:rPr>
      </w:pPr>
      <w:r w:rsidRPr="009F28AC">
        <w:rPr>
          <w:rFonts w:ascii="Arial" w:hAnsi="Arial" w:cs="Arial"/>
          <w:sz w:val="20"/>
          <w:szCs w:val="20"/>
        </w:rPr>
        <w:t>Izbrani ponudnik – najemodajalec za posamezen sklop mora vozila dobaviti sukcesivno, pri čemer lahko dobavi največ 80 vozil dnevno.</w:t>
      </w:r>
    </w:p>
    <w:p w14:paraId="0A469AEB" w14:textId="77777777" w:rsidR="009F28AC" w:rsidRDefault="009F28AC" w:rsidP="009F28AC">
      <w:pPr>
        <w:tabs>
          <w:tab w:val="left" w:pos="432"/>
        </w:tabs>
        <w:autoSpaceDE w:val="0"/>
        <w:autoSpaceDN w:val="0"/>
        <w:adjustRightInd w:val="0"/>
        <w:spacing w:line="260" w:lineRule="exact"/>
        <w:jc w:val="both"/>
        <w:rPr>
          <w:rFonts w:ascii="Arial" w:hAnsi="Arial" w:cs="Arial"/>
          <w:sz w:val="20"/>
          <w:szCs w:val="20"/>
        </w:rPr>
      </w:pPr>
    </w:p>
    <w:p w14:paraId="63DA048B" w14:textId="1C11D5C0" w:rsidR="006936D6" w:rsidRDefault="009F28AC" w:rsidP="009F28AC">
      <w:pPr>
        <w:tabs>
          <w:tab w:val="left" w:pos="432"/>
        </w:tabs>
        <w:autoSpaceDE w:val="0"/>
        <w:autoSpaceDN w:val="0"/>
        <w:adjustRightInd w:val="0"/>
        <w:spacing w:line="260" w:lineRule="exact"/>
        <w:jc w:val="both"/>
        <w:rPr>
          <w:rFonts w:ascii="Arial" w:hAnsi="Arial" w:cs="Arial"/>
          <w:sz w:val="20"/>
          <w:szCs w:val="20"/>
        </w:rPr>
      </w:pPr>
      <w:r w:rsidRPr="009F28AC">
        <w:rPr>
          <w:rFonts w:ascii="Arial" w:hAnsi="Arial" w:cs="Arial"/>
          <w:sz w:val="20"/>
          <w:szCs w:val="20"/>
        </w:rPr>
        <w:t>Ponudnik mora vozila do</w:t>
      </w:r>
      <w:r w:rsidR="002D6036">
        <w:rPr>
          <w:rFonts w:ascii="Arial" w:hAnsi="Arial" w:cs="Arial"/>
          <w:sz w:val="20"/>
          <w:szCs w:val="20"/>
        </w:rPr>
        <w:t>st</w:t>
      </w:r>
      <w:r w:rsidRPr="009F28AC">
        <w:rPr>
          <w:rFonts w:ascii="Arial" w:hAnsi="Arial" w:cs="Arial"/>
          <w:sz w:val="20"/>
          <w:szCs w:val="20"/>
        </w:rPr>
        <w:t>aviti sukcesivno</w:t>
      </w:r>
      <w:r>
        <w:rPr>
          <w:rFonts w:ascii="Arial" w:hAnsi="Arial" w:cs="Arial"/>
          <w:sz w:val="20"/>
          <w:szCs w:val="20"/>
        </w:rPr>
        <w:t>, in sicer</w:t>
      </w:r>
      <w:r w:rsidRPr="009F28AC">
        <w:rPr>
          <w:rFonts w:ascii="Arial" w:hAnsi="Arial" w:cs="Arial"/>
          <w:sz w:val="20"/>
          <w:szCs w:val="20"/>
        </w:rPr>
        <w:t xml:space="preserve"> v rokih in količinah, kot je navedeno v spodnji tabeli:</w:t>
      </w:r>
    </w:p>
    <w:p w14:paraId="2D15EF2B" w14:textId="77777777" w:rsidR="002D6036" w:rsidRPr="009F28AC" w:rsidRDefault="002D6036" w:rsidP="009F28AC">
      <w:pPr>
        <w:tabs>
          <w:tab w:val="left" w:pos="432"/>
        </w:tabs>
        <w:autoSpaceDE w:val="0"/>
        <w:autoSpaceDN w:val="0"/>
        <w:adjustRightInd w:val="0"/>
        <w:spacing w:line="260" w:lineRule="exact"/>
        <w:jc w:val="both"/>
        <w:rPr>
          <w:rFonts w:ascii="Arial" w:hAnsi="Arial" w:cs="Arial"/>
          <w:sz w:val="20"/>
          <w:szCs w:val="20"/>
        </w:rPr>
      </w:pPr>
    </w:p>
    <w:tbl>
      <w:tblPr>
        <w:tblStyle w:val="Tabelamrea1"/>
        <w:tblW w:w="9209" w:type="dxa"/>
        <w:jc w:val="center"/>
        <w:tblLook w:val="04A0" w:firstRow="1" w:lastRow="0" w:firstColumn="1" w:lastColumn="0" w:noHBand="0" w:noVBand="1"/>
      </w:tblPr>
      <w:tblGrid>
        <w:gridCol w:w="795"/>
        <w:gridCol w:w="2433"/>
        <w:gridCol w:w="867"/>
        <w:gridCol w:w="1233"/>
        <w:gridCol w:w="1220"/>
        <w:gridCol w:w="1220"/>
        <w:gridCol w:w="1441"/>
      </w:tblGrid>
      <w:tr w:rsidR="00AA6CE5" w:rsidRPr="002D6036" w14:paraId="4E24AD6A" w14:textId="77777777" w:rsidTr="002D6036">
        <w:trPr>
          <w:jc w:val="center"/>
        </w:trPr>
        <w:tc>
          <w:tcPr>
            <w:tcW w:w="562" w:type="dxa"/>
            <w:vAlign w:val="center"/>
          </w:tcPr>
          <w:p w14:paraId="4F4EA642" w14:textId="2150BC94" w:rsidR="002D6036" w:rsidRPr="002D6036" w:rsidRDefault="002D6036" w:rsidP="002D6036">
            <w:pPr>
              <w:spacing w:line="260" w:lineRule="exact"/>
              <w:jc w:val="both"/>
              <w:rPr>
                <w:rFonts w:ascii="Arial" w:hAnsi="Arial" w:cs="Arial"/>
                <w:sz w:val="20"/>
                <w:szCs w:val="20"/>
                <w:lang w:eastAsia="en-US"/>
              </w:rPr>
            </w:pPr>
            <w:r>
              <w:rPr>
                <w:rFonts w:ascii="Arial" w:hAnsi="Arial" w:cs="Arial"/>
                <w:sz w:val="20"/>
                <w:szCs w:val="20"/>
                <w:lang w:eastAsia="en-US"/>
              </w:rPr>
              <w:t>Št. s</w:t>
            </w:r>
            <w:r w:rsidRPr="002D6036">
              <w:rPr>
                <w:rFonts w:ascii="Arial" w:hAnsi="Arial" w:cs="Arial"/>
                <w:sz w:val="20"/>
                <w:szCs w:val="20"/>
                <w:lang w:eastAsia="en-US"/>
              </w:rPr>
              <w:t>klop</w:t>
            </w:r>
            <w:r>
              <w:rPr>
                <w:rFonts w:ascii="Arial" w:hAnsi="Arial" w:cs="Arial"/>
                <w:sz w:val="20"/>
                <w:szCs w:val="20"/>
                <w:lang w:eastAsia="en-US"/>
              </w:rPr>
              <w:t>a</w:t>
            </w:r>
          </w:p>
        </w:tc>
        <w:tc>
          <w:tcPr>
            <w:tcW w:w="2570" w:type="dxa"/>
            <w:vAlign w:val="center"/>
          </w:tcPr>
          <w:p w14:paraId="174D1449" w14:textId="77777777"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Ime sklopa</w:t>
            </w:r>
          </w:p>
        </w:tc>
        <w:tc>
          <w:tcPr>
            <w:tcW w:w="897" w:type="dxa"/>
            <w:vAlign w:val="center"/>
          </w:tcPr>
          <w:p w14:paraId="030FF3FD" w14:textId="6CBFDECF"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Št</w:t>
            </w:r>
            <w:r>
              <w:rPr>
                <w:rFonts w:ascii="Arial" w:hAnsi="Arial" w:cs="Arial"/>
                <w:sz w:val="20"/>
                <w:szCs w:val="20"/>
                <w:lang w:eastAsia="en-US"/>
              </w:rPr>
              <w:t>.</w:t>
            </w:r>
            <w:r w:rsidRPr="002D6036">
              <w:rPr>
                <w:rFonts w:ascii="Arial" w:hAnsi="Arial" w:cs="Arial"/>
                <w:sz w:val="20"/>
                <w:szCs w:val="20"/>
                <w:lang w:eastAsia="en-US"/>
              </w:rPr>
              <w:t xml:space="preserve"> vozil</w:t>
            </w:r>
          </w:p>
        </w:tc>
        <w:tc>
          <w:tcPr>
            <w:tcW w:w="1235" w:type="dxa"/>
            <w:vAlign w:val="center"/>
          </w:tcPr>
          <w:p w14:paraId="160FDE9F" w14:textId="51CEC7E3"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1. do</w:t>
            </w:r>
            <w:r>
              <w:rPr>
                <w:rFonts w:ascii="Arial" w:hAnsi="Arial" w:cs="Arial"/>
                <w:sz w:val="20"/>
                <w:szCs w:val="20"/>
                <w:lang w:eastAsia="en-US"/>
              </w:rPr>
              <w:t>st</w:t>
            </w:r>
            <w:r w:rsidRPr="002D6036">
              <w:rPr>
                <w:rFonts w:ascii="Arial" w:hAnsi="Arial" w:cs="Arial"/>
                <w:sz w:val="20"/>
                <w:szCs w:val="20"/>
                <w:lang w:eastAsia="en-US"/>
              </w:rPr>
              <w:t>ava</w:t>
            </w:r>
          </w:p>
        </w:tc>
        <w:tc>
          <w:tcPr>
            <w:tcW w:w="1220" w:type="dxa"/>
            <w:vAlign w:val="center"/>
          </w:tcPr>
          <w:p w14:paraId="79DC2598" w14:textId="202EB2DB"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2. do</w:t>
            </w:r>
            <w:r>
              <w:rPr>
                <w:rFonts w:ascii="Arial" w:hAnsi="Arial" w:cs="Arial"/>
                <w:sz w:val="20"/>
                <w:szCs w:val="20"/>
                <w:lang w:eastAsia="en-US"/>
              </w:rPr>
              <w:t>st</w:t>
            </w:r>
            <w:r w:rsidRPr="002D6036">
              <w:rPr>
                <w:rFonts w:ascii="Arial" w:hAnsi="Arial" w:cs="Arial"/>
                <w:sz w:val="20"/>
                <w:szCs w:val="20"/>
                <w:lang w:eastAsia="en-US"/>
              </w:rPr>
              <w:t>ava</w:t>
            </w:r>
          </w:p>
        </w:tc>
        <w:tc>
          <w:tcPr>
            <w:tcW w:w="1220" w:type="dxa"/>
            <w:vAlign w:val="center"/>
          </w:tcPr>
          <w:p w14:paraId="0D9B3308" w14:textId="437AAB91"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3. do</w:t>
            </w:r>
            <w:r>
              <w:rPr>
                <w:rFonts w:ascii="Arial" w:hAnsi="Arial" w:cs="Arial"/>
                <w:sz w:val="20"/>
                <w:szCs w:val="20"/>
                <w:lang w:eastAsia="en-US"/>
              </w:rPr>
              <w:t>st</w:t>
            </w:r>
            <w:r w:rsidRPr="002D6036">
              <w:rPr>
                <w:rFonts w:ascii="Arial" w:hAnsi="Arial" w:cs="Arial"/>
                <w:sz w:val="20"/>
                <w:szCs w:val="20"/>
                <w:lang w:eastAsia="en-US"/>
              </w:rPr>
              <w:t>ava</w:t>
            </w:r>
          </w:p>
        </w:tc>
        <w:tc>
          <w:tcPr>
            <w:tcW w:w="1505" w:type="dxa"/>
            <w:vAlign w:val="center"/>
          </w:tcPr>
          <w:p w14:paraId="1601624C" w14:textId="087A9099" w:rsidR="002D6036" w:rsidRPr="002D6036" w:rsidRDefault="002D6036" w:rsidP="002D6036">
            <w:pPr>
              <w:spacing w:line="260" w:lineRule="exact"/>
              <w:jc w:val="both"/>
              <w:rPr>
                <w:rFonts w:ascii="Arial" w:hAnsi="Arial" w:cs="Arial"/>
                <w:sz w:val="20"/>
                <w:szCs w:val="20"/>
                <w:lang w:eastAsia="en-US"/>
              </w:rPr>
            </w:pPr>
            <w:r w:rsidRPr="002D6036">
              <w:rPr>
                <w:rFonts w:ascii="Arial" w:hAnsi="Arial" w:cs="Arial"/>
                <w:sz w:val="20"/>
                <w:szCs w:val="20"/>
                <w:lang w:eastAsia="en-US"/>
              </w:rPr>
              <w:t>4. do</w:t>
            </w:r>
            <w:r>
              <w:rPr>
                <w:rFonts w:ascii="Arial" w:hAnsi="Arial" w:cs="Arial"/>
                <w:sz w:val="20"/>
                <w:szCs w:val="20"/>
                <w:lang w:eastAsia="en-US"/>
              </w:rPr>
              <w:t>st</w:t>
            </w:r>
            <w:r w:rsidRPr="002D6036">
              <w:rPr>
                <w:rFonts w:ascii="Arial" w:hAnsi="Arial" w:cs="Arial"/>
                <w:sz w:val="20"/>
                <w:szCs w:val="20"/>
                <w:lang w:eastAsia="en-US"/>
              </w:rPr>
              <w:t>ava</w:t>
            </w:r>
          </w:p>
        </w:tc>
      </w:tr>
      <w:tr w:rsidR="00AA6CE5" w:rsidRPr="002D6036" w14:paraId="148DB920" w14:textId="77777777" w:rsidTr="002D6036">
        <w:trPr>
          <w:jc w:val="center"/>
        </w:trPr>
        <w:tc>
          <w:tcPr>
            <w:tcW w:w="562" w:type="dxa"/>
            <w:vAlign w:val="center"/>
          </w:tcPr>
          <w:p w14:paraId="701D9100"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1</w:t>
            </w:r>
          </w:p>
        </w:tc>
        <w:tc>
          <w:tcPr>
            <w:tcW w:w="2570" w:type="dxa"/>
            <w:vAlign w:val="center"/>
          </w:tcPr>
          <w:p w14:paraId="39509081" w14:textId="63F64E05"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Specialno patruljno osebno vozilo od 1600 </w:t>
            </w:r>
            <w:r w:rsidR="00AB538E" w:rsidRPr="00DB1F1C">
              <w:rPr>
                <w:rFonts w:ascii="Arial" w:hAnsi="Arial" w:cs="Arial"/>
                <w:bCs/>
                <w:sz w:val="20"/>
                <w:szCs w:val="20"/>
              </w:rPr>
              <w:t>cm</w:t>
            </w:r>
            <w:r w:rsidR="00AB538E" w:rsidRPr="00DB1F1C">
              <w:rPr>
                <w:rFonts w:ascii="Arial" w:hAnsi="Arial" w:cs="Arial"/>
                <w:bCs/>
                <w:sz w:val="20"/>
                <w:szCs w:val="20"/>
                <w:vertAlign w:val="superscript"/>
              </w:rPr>
              <w:t>3</w:t>
            </w:r>
            <w:r w:rsidRPr="002D6036">
              <w:rPr>
                <w:rFonts w:ascii="Arial" w:hAnsi="Arial" w:cs="Arial"/>
                <w:sz w:val="20"/>
                <w:szCs w:val="20"/>
                <w:lang w:eastAsia="en-US"/>
              </w:rPr>
              <w:t xml:space="preserve"> do 2000 </w:t>
            </w:r>
            <w:r w:rsidR="00AB538E" w:rsidRPr="00DB1F1C">
              <w:rPr>
                <w:rFonts w:ascii="Arial" w:hAnsi="Arial" w:cs="Arial"/>
                <w:bCs/>
                <w:sz w:val="20"/>
                <w:szCs w:val="20"/>
              </w:rPr>
              <w:t>cm</w:t>
            </w:r>
            <w:r w:rsidR="00AB538E" w:rsidRPr="00DB1F1C">
              <w:rPr>
                <w:rFonts w:ascii="Arial" w:hAnsi="Arial" w:cs="Arial"/>
                <w:bCs/>
                <w:sz w:val="20"/>
                <w:szCs w:val="20"/>
                <w:vertAlign w:val="superscript"/>
              </w:rPr>
              <w:t>3</w:t>
            </w:r>
          </w:p>
        </w:tc>
        <w:tc>
          <w:tcPr>
            <w:tcW w:w="897" w:type="dxa"/>
            <w:vAlign w:val="center"/>
          </w:tcPr>
          <w:p w14:paraId="62C48718" w14:textId="1D7725E1" w:rsidR="002D6036" w:rsidRPr="002D6036" w:rsidRDefault="007805C9" w:rsidP="00EA1E6B">
            <w:pPr>
              <w:spacing w:line="260" w:lineRule="exact"/>
              <w:jc w:val="center"/>
              <w:rPr>
                <w:rFonts w:ascii="Arial" w:hAnsi="Arial" w:cs="Arial"/>
                <w:sz w:val="20"/>
                <w:szCs w:val="20"/>
                <w:lang w:eastAsia="en-US"/>
              </w:rPr>
            </w:pPr>
            <w:r>
              <w:rPr>
                <w:rFonts w:ascii="Arial" w:hAnsi="Arial" w:cs="Arial"/>
                <w:sz w:val="20"/>
                <w:szCs w:val="20"/>
                <w:lang w:eastAsia="en-US"/>
              </w:rPr>
              <w:t>115</w:t>
            </w:r>
          </w:p>
        </w:tc>
        <w:tc>
          <w:tcPr>
            <w:tcW w:w="1235" w:type="dxa"/>
            <w:vAlign w:val="center"/>
          </w:tcPr>
          <w:p w14:paraId="3EC13FF5" w14:textId="3CE3479F"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55 vozil najkasneje do 7.</w:t>
            </w:r>
            <w:r>
              <w:rPr>
                <w:rFonts w:ascii="Arial" w:hAnsi="Arial" w:cs="Arial"/>
                <w:sz w:val="20"/>
                <w:szCs w:val="20"/>
                <w:lang w:eastAsia="en-US"/>
              </w:rPr>
              <w:t> </w:t>
            </w:r>
            <w:r w:rsidRPr="002D6036">
              <w:rPr>
                <w:rFonts w:ascii="Arial" w:hAnsi="Arial" w:cs="Arial"/>
                <w:sz w:val="20"/>
                <w:szCs w:val="20"/>
                <w:lang w:eastAsia="en-US"/>
              </w:rPr>
              <w:t>2.</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16BF6BD4" w14:textId="5966152F"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60 vozil  najkasneje do 12.</w:t>
            </w:r>
            <w:r>
              <w:rPr>
                <w:rFonts w:ascii="Arial" w:hAnsi="Arial" w:cs="Arial"/>
                <w:sz w:val="20"/>
                <w:szCs w:val="20"/>
                <w:lang w:eastAsia="en-US"/>
              </w:rPr>
              <w:t> </w:t>
            </w:r>
            <w:r w:rsidRPr="002D6036">
              <w:rPr>
                <w:rFonts w:ascii="Arial" w:hAnsi="Arial" w:cs="Arial"/>
                <w:sz w:val="20"/>
                <w:szCs w:val="20"/>
                <w:lang w:eastAsia="en-US"/>
              </w:rPr>
              <w:t>3.</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489864FA" w14:textId="7EF4D8EA"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1966B72B" w14:textId="12328159" w:rsidR="002D6036" w:rsidRPr="002D6036" w:rsidRDefault="002D6036" w:rsidP="002D6036">
            <w:pPr>
              <w:spacing w:line="260" w:lineRule="exact"/>
              <w:rPr>
                <w:rFonts w:ascii="Arial" w:hAnsi="Arial" w:cs="Arial"/>
                <w:sz w:val="20"/>
                <w:szCs w:val="20"/>
                <w:lang w:eastAsia="en-US"/>
              </w:rPr>
            </w:pPr>
          </w:p>
        </w:tc>
      </w:tr>
      <w:tr w:rsidR="00AA6CE5" w:rsidRPr="002D6036" w14:paraId="53165CC5" w14:textId="77777777" w:rsidTr="002D6036">
        <w:trPr>
          <w:jc w:val="center"/>
        </w:trPr>
        <w:tc>
          <w:tcPr>
            <w:tcW w:w="562" w:type="dxa"/>
            <w:vAlign w:val="center"/>
          </w:tcPr>
          <w:p w14:paraId="1C03C590"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2</w:t>
            </w:r>
          </w:p>
        </w:tc>
        <w:tc>
          <w:tcPr>
            <w:tcW w:w="2570" w:type="dxa"/>
            <w:vAlign w:val="center"/>
          </w:tcPr>
          <w:p w14:paraId="57BEDCFC" w14:textId="6D76732E"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Specialno patruljno osebno hibridno vozilo do 2000 </w:t>
            </w:r>
            <w:r w:rsidR="00AB538E" w:rsidRPr="00DB1F1C">
              <w:rPr>
                <w:rFonts w:ascii="Arial" w:hAnsi="Arial" w:cs="Arial"/>
                <w:bCs/>
                <w:sz w:val="20"/>
                <w:szCs w:val="20"/>
              </w:rPr>
              <w:t>cm</w:t>
            </w:r>
            <w:r w:rsidR="00AB538E" w:rsidRPr="00DB1F1C">
              <w:rPr>
                <w:rFonts w:ascii="Arial" w:hAnsi="Arial" w:cs="Arial"/>
                <w:bCs/>
                <w:sz w:val="20"/>
                <w:szCs w:val="20"/>
                <w:vertAlign w:val="superscript"/>
              </w:rPr>
              <w:t>3</w:t>
            </w:r>
            <w:r w:rsidRPr="002D6036">
              <w:rPr>
                <w:rFonts w:ascii="Arial" w:hAnsi="Arial" w:cs="Arial"/>
                <w:sz w:val="20"/>
                <w:szCs w:val="20"/>
                <w:lang w:eastAsia="en-US"/>
              </w:rPr>
              <w:t xml:space="preserve"> </w:t>
            </w:r>
          </w:p>
        </w:tc>
        <w:tc>
          <w:tcPr>
            <w:tcW w:w="897" w:type="dxa"/>
            <w:vAlign w:val="center"/>
          </w:tcPr>
          <w:p w14:paraId="503087D0"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50</w:t>
            </w:r>
          </w:p>
        </w:tc>
        <w:tc>
          <w:tcPr>
            <w:tcW w:w="1235" w:type="dxa"/>
            <w:vAlign w:val="center"/>
          </w:tcPr>
          <w:p w14:paraId="70D70F5A" w14:textId="02AE4F22"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10 vozil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0574D2E7" w14:textId="55025CE0"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20 vozil najkasneje do 7.</w:t>
            </w:r>
            <w:r>
              <w:rPr>
                <w:rFonts w:ascii="Arial" w:hAnsi="Arial" w:cs="Arial"/>
                <w:sz w:val="20"/>
                <w:szCs w:val="20"/>
                <w:lang w:eastAsia="en-US"/>
              </w:rPr>
              <w:t> </w:t>
            </w:r>
            <w:r w:rsidRPr="002D6036">
              <w:rPr>
                <w:rFonts w:ascii="Arial" w:hAnsi="Arial" w:cs="Arial"/>
                <w:sz w:val="20"/>
                <w:szCs w:val="20"/>
                <w:lang w:eastAsia="en-US"/>
              </w:rPr>
              <w:t>2.</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6DCBAE46" w14:textId="01159996"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20 vozil najkasneje do 12.</w:t>
            </w:r>
            <w:r>
              <w:rPr>
                <w:rFonts w:ascii="Arial" w:hAnsi="Arial" w:cs="Arial"/>
                <w:sz w:val="20"/>
                <w:szCs w:val="20"/>
                <w:lang w:eastAsia="en-US"/>
              </w:rPr>
              <w:t> </w:t>
            </w:r>
            <w:r w:rsidRPr="002D6036">
              <w:rPr>
                <w:rFonts w:ascii="Arial" w:hAnsi="Arial" w:cs="Arial"/>
                <w:sz w:val="20"/>
                <w:szCs w:val="20"/>
                <w:lang w:eastAsia="en-US"/>
              </w:rPr>
              <w:t>4.</w:t>
            </w:r>
            <w:r>
              <w:rPr>
                <w:rFonts w:ascii="Arial" w:hAnsi="Arial" w:cs="Arial"/>
                <w:sz w:val="20"/>
                <w:szCs w:val="20"/>
                <w:lang w:eastAsia="en-US"/>
              </w:rPr>
              <w:t> </w:t>
            </w:r>
            <w:r w:rsidRPr="002D6036">
              <w:rPr>
                <w:rFonts w:ascii="Arial" w:hAnsi="Arial" w:cs="Arial"/>
                <w:sz w:val="20"/>
                <w:szCs w:val="20"/>
                <w:lang w:eastAsia="en-US"/>
              </w:rPr>
              <w:t>2027</w:t>
            </w:r>
          </w:p>
        </w:tc>
        <w:tc>
          <w:tcPr>
            <w:tcW w:w="1505" w:type="dxa"/>
            <w:vAlign w:val="center"/>
          </w:tcPr>
          <w:p w14:paraId="39E9A2C6"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67E44F67" w14:textId="77777777" w:rsidTr="002D6036">
        <w:trPr>
          <w:jc w:val="center"/>
        </w:trPr>
        <w:tc>
          <w:tcPr>
            <w:tcW w:w="562" w:type="dxa"/>
            <w:vAlign w:val="center"/>
          </w:tcPr>
          <w:p w14:paraId="1BF1DF6A"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3</w:t>
            </w:r>
          </w:p>
        </w:tc>
        <w:tc>
          <w:tcPr>
            <w:tcW w:w="2570" w:type="dxa"/>
            <w:vAlign w:val="center"/>
          </w:tcPr>
          <w:p w14:paraId="2914A3ED" w14:textId="77777777"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Specialno kombinirano tovorno vozilo - za ogled krajev prometnih nesreč</w:t>
            </w:r>
          </w:p>
        </w:tc>
        <w:tc>
          <w:tcPr>
            <w:tcW w:w="897" w:type="dxa"/>
            <w:vAlign w:val="center"/>
          </w:tcPr>
          <w:p w14:paraId="17E17A57"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8</w:t>
            </w:r>
          </w:p>
        </w:tc>
        <w:tc>
          <w:tcPr>
            <w:tcW w:w="1235" w:type="dxa"/>
            <w:vAlign w:val="center"/>
          </w:tcPr>
          <w:p w14:paraId="401F1AC5" w14:textId="2177C271"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8 vozil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0452D621"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78ED6C4D"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4760CEA4"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7CC0F250" w14:textId="77777777" w:rsidTr="002D6036">
        <w:trPr>
          <w:jc w:val="center"/>
        </w:trPr>
        <w:tc>
          <w:tcPr>
            <w:tcW w:w="562" w:type="dxa"/>
            <w:vAlign w:val="center"/>
          </w:tcPr>
          <w:p w14:paraId="3CC71CDA"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4</w:t>
            </w:r>
          </w:p>
        </w:tc>
        <w:tc>
          <w:tcPr>
            <w:tcW w:w="2570" w:type="dxa"/>
            <w:vAlign w:val="center"/>
          </w:tcPr>
          <w:p w14:paraId="3DAAA964" w14:textId="6860977B"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Specialno patruljno osebno vozilo od 2000 </w:t>
            </w:r>
            <w:r w:rsidR="00AB538E" w:rsidRPr="00DB1F1C">
              <w:rPr>
                <w:rFonts w:ascii="Arial" w:hAnsi="Arial" w:cs="Arial"/>
                <w:bCs/>
                <w:sz w:val="20"/>
                <w:szCs w:val="20"/>
              </w:rPr>
              <w:t>cm</w:t>
            </w:r>
            <w:r w:rsidR="00AB538E" w:rsidRPr="00DB1F1C">
              <w:rPr>
                <w:rFonts w:ascii="Arial" w:hAnsi="Arial" w:cs="Arial"/>
                <w:bCs/>
                <w:sz w:val="20"/>
                <w:szCs w:val="20"/>
                <w:vertAlign w:val="superscript"/>
              </w:rPr>
              <w:t>3</w:t>
            </w:r>
          </w:p>
        </w:tc>
        <w:tc>
          <w:tcPr>
            <w:tcW w:w="897" w:type="dxa"/>
            <w:vAlign w:val="center"/>
          </w:tcPr>
          <w:p w14:paraId="57314522"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76</w:t>
            </w:r>
          </w:p>
        </w:tc>
        <w:tc>
          <w:tcPr>
            <w:tcW w:w="1235" w:type="dxa"/>
            <w:vAlign w:val="center"/>
          </w:tcPr>
          <w:p w14:paraId="18360118" w14:textId="4EE252B8"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10 vozil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6AD4C417" w14:textId="2023D45F"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66 vozil najkasneje do 20.</w:t>
            </w:r>
            <w:r>
              <w:rPr>
                <w:rFonts w:ascii="Arial" w:hAnsi="Arial" w:cs="Arial"/>
                <w:sz w:val="20"/>
                <w:szCs w:val="20"/>
                <w:lang w:eastAsia="en-US"/>
              </w:rPr>
              <w:t> </w:t>
            </w:r>
            <w:r w:rsidRPr="002D6036">
              <w:rPr>
                <w:rFonts w:ascii="Arial" w:hAnsi="Arial" w:cs="Arial"/>
                <w:sz w:val="20"/>
                <w:szCs w:val="20"/>
                <w:lang w:eastAsia="en-US"/>
              </w:rPr>
              <w:t>2.</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7F73A668"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12C3CDF5"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75E658E6" w14:textId="77777777" w:rsidTr="002D6036">
        <w:trPr>
          <w:jc w:val="center"/>
        </w:trPr>
        <w:tc>
          <w:tcPr>
            <w:tcW w:w="562" w:type="dxa"/>
            <w:vAlign w:val="center"/>
          </w:tcPr>
          <w:p w14:paraId="111CDDC1"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5</w:t>
            </w:r>
          </w:p>
        </w:tc>
        <w:tc>
          <w:tcPr>
            <w:tcW w:w="2570" w:type="dxa"/>
            <w:vAlign w:val="center"/>
          </w:tcPr>
          <w:p w14:paraId="1B73DDCD" w14:textId="39547E20" w:rsidR="002D6036" w:rsidRPr="002D6036" w:rsidRDefault="00C91447" w:rsidP="002D6036">
            <w:pPr>
              <w:spacing w:line="260" w:lineRule="exact"/>
              <w:rPr>
                <w:rFonts w:ascii="Arial" w:hAnsi="Arial" w:cs="Arial"/>
                <w:sz w:val="20"/>
                <w:szCs w:val="20"/>
                <w:lang w:eastAsia="en-US"/>
              </w:rPr>
            </w:pPr>
            <w:r w:rsidRPr="00712E54">
              <w:rPr>
                <w:rFonts w:ascii="Arial" w:hAnsi="Arial" w:cs="Arial"/>
                <w:sz w:val="20"/>
                <w:szCs w:val="20"/>
              </w:rPr>
              <w:t xml:space="preserve">Civilno specialno patruljno terensko vozilo od 3000 </w:t>
            </w:r>
            <w:r w:rsidRPr="00AA1ED1">
              <w:rPr>
                <w:rFonts w:ascii="Arial" w:hAnsi="Arial" w:cs="Arial"/>
                <w:bCs/>
                <w:sz w:val="20"/>
                <w:szCs w:val="20"/>
              </w:rPr>
              <w:t>cm</w:t>
            </w:r>
            <w:r w:rsidRPr="00AA1ED1">
              <w:rPr>
                <w:rFonts w:ascii="Arial" w:hAnsi="Arial" w:cs="Arial"/>
                <w:bCs/>
                <w:sz w:val="20"/>
                <w:szCs w:val="20"/>
                <w:vertAlign w:val="superscript"/>
              </w:rPr>
              <w:t>3</w:t>
            </w:r>
          </w:p>
        </w:tc>
        <w:tc>
          <w:tcPr>
            <w:tcW w:w="897" w:type="dxa"/>
            <w:vAlign w:val="center"/>
          </w:tcPr>
          <w:p w14:paraId="4710CD26" w14:textId="3837144A" w:rsidR="002D6036" w:rsidRPr="002D6036" w:rsidRDefault="007652F1" w:rsidP="00EA1E6B">
            <w:pPr>
              <w:spacing w:line="260" w:lineRule="exact"/>
              <w:jc w:val="center"/>
              <w:rPr>
                <w:rFonts w:ascii="Arial" w:hAnsi="Arial" w:cs="Arial"/>
                <w:sz w:val="20"/>
                <w:szCs w:val="20"/>
                <w:lang w:eastAsia="en-US"/>
              </w:rPr>
            </w:pPr>
            <w:r>
              <w:rPr>
                <w:rFonts w:ascii="Arial" w:hAnsi="Arial" w:cs="Arial"/>
                <w:sz w:val="20"/>
                <w:szCs w:val="20"/>
                <w:lang w:eastAsia="en-US"/>
              </w:rPr>
              <w:t>2</w:t>
            </w:r>
          </w:p>
        </w:tc>
        <w:tc>
          <w:tcPr>
            <w:tcW w:w="1235" w:type="dxa"/>
            <w:vAlign w:val="center"/>
          </w:tcPr>
          <w:p w14:paraId="6A9B162D" w14:textId="78C5EA57" w:rsidR="002D6036" w:rsidRPr="002D6036" w:rsidRDefault="008B7E36" w:rsidP="002D6036">
            <w:pPr>
              <w:spacing w:line="260" w:lineRule="exact"/>
              <w:rPr>
                <w:rFonts w:ascii="Arial" w:hAnsi="Arial" w:cs="Arial"/>
                <w:sz w:val="20"/>
                <w:szCs w:val="20"/>
                <w:lang w:eastAsia="en-US"/>
              </w:rPr>
            </w:pPr>
            <w:r>
              <w:rPr>
                <w:rFonts w:ascii="Arial" w:hAnsi="Arial" w:cs="Arial"/>
                <w:sz w:val="20"/>
                <w:szCs w:val="20"/>
                <w:lang w:eastAsia="en-US"/>
              </w:rPr>
              <w:t>2</w:t>
            </w:r>
            <w:r w:rsidR="002D6036" w:rsidRPr="002D6036">
              <w:rPr>
                <w:rFonts w:ascii="Arial" w:hAnsi="Arial" w:cs="Arial"/>
                <w:sz w:val="20"/>
                <w:szCs w:val="20"/>
                <w:lang w:eastAsia="en-US"/>
              </w:rPr>
              <w:t xml:space="preserve"> vozil</w:t>
            </w:r>
            <w:r>
              <w:rPr>
                <w:rFonts w:ascii="Arial" w:hAnsi="Arial" w:cs="Arial"/>
                <w:sz w:val="20"/>
                <w:szCs w:val="20"/>
                <w:lang w:eastAsia="en-US"/>
              </w:rPr>
              <w:t xml:space="preserve">i </w:t>
            </w:r>
            <w:r w:rsidR="002D6036" w:rsidRPr="002D6036">
              <w:rPr>
                <w:rFonts w:ascii="Arial" w:hAnsi="Arial" w:cs="Arial"/>
                <w:sz w:val="20"/>
                <w:szCs w:val="20"/>
                <w:lang w:eastAsia="en-US"/>
              </w:rPr>
              <w:t>najkasneje do 10.</w:t>
            </w:r>
            <w:r w:rsidR="002D6036">
              <w:rPr>
                <w:rFonts w:ascii="Arial" w:hAnsi="Arial" w:cs="Arial"/>
                <w:sz w:val="20"/>
                <w:szCs w:val="20"/>
                <w:lang w:eastAsia="en-US"/>
              </w:rPr>
              <w:t> </w:t>
            </w:r>
            <w:r w:rsidR="002D6036" w:rsidRPr="002D6036">
              <w:rPr>
                <w:rFonts w:ascii="Arial" w:hAnsi="Arial" w:cs="Arial"/>
                <w:sz w:val="20"/>
                <w:szCs w:val="20"/>
                <w:lang w:eastAsia="en-US"/>
              </w:rPr>
              <w:t>1.</w:t>
            </w:r>
            <w:r w:rsidR="002D6036">
              <w:rPr>
                <w:rFonts w:ascii="Arial" w:hAnsi="Arial" w:cs="Arial"/>
                <w:sz w:val="20"/>
                <w:szCs w:val="20"/>
                <w:lang w:eastAsia="en-US"/>
              </w:rPr>
              <w:t> </w:t>
            </w:r>
            <w:r w:rsidR="002D6036" w:rsidRPr="002D6036">
              <w:rPr>
                <w:rFonts w:ascii="Arial" w:hAnsi="Arial" w:cs="Arial"/>
                <w:sz w:val="20"/>
                <w:szCs w:val="20"/>
                <w:lang w:eastAsia="en-US"/>
              </w:rPr>
              <w:t>2027</w:t>
            </w:r>
          </w:p>
        </w:tc>
        <w:tc>
          <w:tcPr>
            <w:tcW w:w="1220" w:type="dxa"/>
            <w:vAlign w:val="center"/>
          </w:tcPr>
          <w:p w14:paraId="5AAEA15A"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7870CDD6"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1A958A46"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67B1F877" w14:textId="77777777" w:rsidTr="002D6036">
        <w:trPr>
          <w:jc w:val="center"/>
        </w:trPr>
        <w:tc>
          <w:tcPr>
            <w:tcW w:w="562" w:type="dxa"/>
            <w:vAlign w:val="center"/>
          </w:tcPr>
          <w:p w14:paraId="20ED559C"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lastRenderedPageBreak/>
              <w:t>6</w:t>
            </w:r>
          </w:p>
        </w:tc>
        <w:tc>
          <w:tcPr>
            <w:tcW w:w="2570" w:type="dxa"/>
            <w:vAlign w:val="center"/>
          </w:tcPr>
          <w:p w14:paraId="4BFA046F" w14:textId="51FE628E"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Civilno specialno patruljno osebno vozilo </w:t>
            </w:r>
            <w:r w:rsidR="00AB538E">
              <w:rPr>
                <w:rFonts w:ascii="Arial" w:hAnsi="Arial" w:cs="Arial"/>
                <w:sz w:val="20"/>
                <w:szCs w:val="20"/>
                <w:lang w:eastAsia="en-US"/>
              </w:rPr>
              <w:t>od</w:t>
            </w:r>
            <w:r w:rsidRPr="002D6036">
              <w:rPr>
                <w:rFonts w:ascii="Arial" w:hAnsi="Arial" w:cs="Arial"/>
                <w:sz w:val="20"/>
                <w:szCs w:val="20"/>
                <w:lang w:eastAsia="en-US"/>
              </w:rPr>
              <w:t xml:space="preserve"> 3000 </w:t>
            </w:r>
            <w:r w:rsidR="00AB538E" w:rsidRPr="00DB1F1C">
              <w:rPr>
                <w:rFonts w:ascii="Arial" w:hAnsi="Arial" w:cs="Arial"/>
                <w:bCs/>
                <w:sz w:val="20"/>
                <w:szCs w:val="20"/>
              </w:rPr>
              <w:t>cm</w:t>
            </w:r>
            <w:r w:rsidR="00AB538E" w:rsidRPr="00DB1F1C">
              <w:rPr>
                <w:rFonts w:ascii="Arial" w:hAnsi="Arial" w:cs="Arial"/>
                <w:bCs/>
                <w:sz w:val="20"/>
                <w:szCs w:val="20"/>
                <w:vertAlign w:val="superscript"/>
              </w:rPr>
              <w:t>3</w:t>
            </w:r>
          </w:p>
        </w:tc>
        <w:tc>
          <w:tcPr>
            <w:tcW w:w="897" w:type="dxa"/>
            <w:vAlign w:val="center"/>
          </w:tcPr>
          <w:p w14:paraId="5188EA18" w14:textId="39CB0B63" w:rsidR="002D6036" w:rsidRPr="002D6036" w:rsidRDefault="007652F1" w:rsidP="00EA1E6B">
            <w:pPr>
              <w:spacing w:line="260" w:lineRule="exact"/>
              <w:jc w:val="center"/>
              <w:rPr>
                <w:rFonts w:ascii="Arial" w:hAnsi="Arial" w:cs="Arial"/>
                <w:sz w:val="20"/>
                <w:szCs w:val="20"/>
                <w:lang w:eastAsia="en-US"/>
              </w:rPr>
            </w:pPr>
            <w:r>
              <w:rPr>
                <w:rFonts w:ascii="Arial" w:hAnsi="Arial" w:cs="Arial"/>
                <w:sz w:val="20"/>
                <w:szCs w:val="20"/>
                <w:lang w:eastAsia="en-US"/>
              </w:rPr>
              <w:t>5</w:t>
            </w:r>
          </w:p>
        </w:tc>
        <w:tc>
          <w:tcPr>
            <w:tcW w:w="1235" w:type="dxa"/>
            <w:vAlign w:val="center"/>
          </w:tcPr>
          <w:p w14:paraId="0C897769" w14:textId="6898EBF7" w:rsidR="002D6036" w:rsidRPr="002D6036" w:rsidRDefault="007652F1" w:rsidP="002D6036">
            <w:pPr>
              <w:spacing w:line="260" w:lineRule="exact"/>
              <w:rPr>
                <w:rFonts w:ascii="Arial" w:hAnsi="Arial" w:cs="Arial"/>
                <w:sz w:val="20"/>
                <w:szCs w:val="20"/>
                <w:lang w:eastAsia="en-US"/>
              </w:rPr>
            </w:pPr>
            <w:r>
              <w:rPr>
                <w:rFonts w:ascii="Arial" w:hAnsi="Arial" w:cs="Arial"/>
                <w:sz w:val="20"/>
                <w:szCs w:val="20"/>
                <w:lang w:eastAsia="en-US"/>
              </w:rPr>
              <w:t>5</w:t>
            </w:r>
            <w:r w:rsidR="002D6036" w:rsidRPr="002D6036">
              <w:rPr>
                <w:rFonts w:ascii="Arial" w:hAnsi="Arial" w:cs="Arial"/>
                <w:sz w:val="20"/>
                <w:szCs w:val="20"/>
                <w:lang w:eastAsia="en-US"/>
              </w:rPr>
              <w:t xml:space="preserve"> vozil najkasneje do 1</w:t>
            </w:r>
            <w:r w:rsidR="00ED2165">
              <w:rPr>
                <w:rFonts w:ascii="Arial" w:hAnsi="Arial" w:cs="Arial"/>
                <w:sz w:val="20"/>
                <w:szCs w:val="20"/>
                <w:lang w:eastAsia="en-US"/>
              </w:rPr>
              <w:t>0</w:t>
            </w:r>
            <w:r w:rsidR="002D6036" w:rsidRPr="002D6036">
              <w:rPr>
                <w:rFonts w:ascii="Arial" w:hAnsi="Arial" w:cs="Arial"/>
                <w:sz w:val="20"/>
                <w:szCs w:val="20"/>
                <w:lang w:eastAsia="en-US"/>
              </w:rPr>
              <w:t>.</w:t>
            </w:r>
            <w:r w:rsidR="002D6036">
              <w:rPr>
                <w:rFonts w:ascii="Arial" w:hAnsi="Arial" w:cs="Arial"/>
                <w:sz w:val="20"/>
                <w:szCs w:val="20"/>
                <w:lang w:eastAsia="en-US"/>
              </w:rPr>
              <w:t> </w:t>
            </w:r>
            <w:r w:rsidR="002D6036" w:rsidRPr="002D6036">
              <w:rPr>
                <w:rFonts w:ascii="Arial" w:hAnsi="Arial" w:cs="Arial"/>
                <w:sz w:val="20"/>
                <w:szCs w:val="20"/>
                <w:lang w:eastAsia="en-US"/>
              </w:rPr>
              <w:t>1.</w:t>
            </w:r>
            <w:r w:rsidR="002D6036">
              <w:rPr>
                <w:rFonts w:ascii="Arial" w:hAnsi="Arial" w:cs="Arial"/>
                <w:sz w:val="20"/>
                <w:szCs w:val="20"/>
                <w:lang w:eastAsia="en-US"/>
              </w:rPr>
              <w:t> </w:t>
            </w:r>
            <w:r w:rsidR="002D6036" w:rsidRPr="002D6036">
              <w:rPr>
                <w:rFonts w:ascii="Arial" w:hAnsi="Arial" w:cs="Arial"/>
                <w:sz w:val="20"/>
                <w:szCs w:val="20"/>
                <w:lang w:eastAsia="en-US"/>
              </w:rPr>
              <w:t>2027</w:t>
            </w:r>
          </w:p>
        </w:tc>
        <w:tc>
          <w:tcPr>
            <w:tcW w:w="1220" w:type="dxa"/>
            <w:vAlign w:val="center"/>
          </w:tcPr>
          <w:p w14:paraId="10B69EB6"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48F35BFF"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3B1D2219"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5CD22359" w14:textId="77777777" w:rsidTr="002D6036">
        <w:trPr>
          <w:jc w:val="center"/>
        </w:trPr>
        <w:tc>
          <w:tcPr>
            <w:tcW w:w="562" w:type="dxa"/>
            <w:vAlign w:val="center"/>
          </w:tcPr>
          <w:p w14:paraId="3195CFD6"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7</w:t>
            </w:r>
          </w:p>
        </w:tc>
        <w:tc>
          <w:tcPr>
            <w:tcW w:w="2570" w:type="dxa"/>
            <w:vAlign w:val="center"/>
          </w:tcPr>
          <w:p w14:paraId="5B532014" w14:textId="3B3DD9A2"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Civilno osebno vozilo od 1500 </w:t>
            </w:r>
            <w:r w:rsidR="003B3032" w:rsidRPr="00DB1F1C">
              <w:rPr>
                <w:rFonts w:ascii="Arial" w:hAnsi="Arial" w:cs="Arial"/>
                <w:bCs/>
                <w:sz w:val="20"/>
                <w:szCs w:val="20"/>
              </w:rPr>
              <w:t>cm</w:t>
            </w:r>
            <w:r w:rsidR="003B3032" w:rsidRPr="00DB1F1C">
              <w:rPr>
                <w:rFonts w:ascii="Arial" w:hAnsi="Arial" w:cs="Arial"/>
                <w:bCs/>
                <w:sz w:val="20"/>
                <w:szCs w:val="20"/>
                <w:vertAlign w:val="superscript"/>
              </w:rPr>
              <w:t>3</w:t>
            </w:r>
            <w:r w:rsidRPr="002D6036">
              <w:rPr>
                <w:rFonts w:ascii="Arial" w:hAnsi="Arial" w:cs="Arial"/>
                <w:sz w:val="20"/>
                <w:szCs w:val="20"/>
                <w:lang w:eastAsia="en-US"/>
              </w:rPr>
              <w:t xml:space="preserve"> do 2000 </w:t>
            </w:r>
            <w:r w:rsidR="003B3032" w:rsidRPr="00DB1F1C">
              <w:rPr>
                <w:rFonts w:ascii="Arial" w:hAnsi="Arial" w:cs="Arial"/>
                <w:bCs/>
                <w:sz w:val="20"/>
                <w:szCs w:val="20"/>
              </w:rPr>
              <w:t>cm</w:t>
            </w:r>
            <w:r w:rsidR="003B3032" w:rsidRPr="00DB1F1C">
              <w:rPr>
                <w:rFonts w:ascii="Arial" w:hAnsi="Arial" w:cs="Arial"/>
                <w:bCs/>
                <w:sz w:val="20"/>
                <w:szCs w:val="20"/>
                <w:vertAlign w:val="superscript"/>
              </w:rPr>
              <w:t>3</w:t>
            </w:r>
          </w:p>
        </w:tc>
        <w:tc>
          <w:tcPr>
            <w:tcW w:w="897" w:type="dxa"/>
            <w:vAlign w:val="center"/>
          </w:tcPr>
          <w:p w14:paraId="1F028937"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8</w:t>
            </w:r>
          </w:p>
        </w:tc>
        <w:tc>
          <w:tcPr>
            <w:tcW w:w="1235" w:type="dxa"/>
            <w:vAlign w:val="center"/>
          </w:tcPr>
          <w:p w14:paraId="3F56D6AD" w14:textId="46B67BF5"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8 vozil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01768092"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3A2F0CB9"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3A07EB14"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1E1606C7" w14:textId="77777777" w:rsidTr="002D6036">
        <w:trPr>
          <w:jc w:val="center"/>
        </w:trPr>
        <w:tc>
          <w:tcPr>
            <w:tcW w:w="562" w:type="dxa"/>
            <w:vAlign w:val="center"/>
          </w:tcPr>
          <w:p w14:paraId="04A2F94F"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8</w:t>
            </w:r>
          </w:p>
        </w:tc>
        <w:tc>
          <w:tcPr>
            <w:tcW w:w="2570" w:type="dxa"/>
            <w:vAlign w:val="center"/>
          </w:tcPr>
          <w:p w14:paraId="7B42F55B" w14:textId="36EC80E7"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Civilno terensko vozilo do 2000 </w:t>
            </w:r>
            <w:r w:rsidR="003B3032" w:rsidRPr="00DB1F1C">
              <w:rPr>
                <w:rFonts w:ascii="Arial" w:hAnsi="Arial" w:cs="Arial"/>
                <w:bCs/>
                <w:sz w:val="20"/>
                <w:szCs w:val="20"/>
              </w:rPr>
              <w:t>cm</w:t>
            </w:r>
            <w:r w:rsidR="003B3032" w:rsidRPr="00DB1F1C">
              <w:rPr>
                <w:rFonts w:ascii="Arial" w:hAnsi="Arial" w:cs="Arial"/>
                <w:bCs/>
                <w:sz w:val="20"/>
                <w:szCs w:val="20"/>
                <w:vertAlign w:val="superscript"/>
              </w:rPr>
              <w:t>3</w:t>
            </w:r>
          </w:p>
        </w:tc>
        <w:tc>
          <w:tcPr>
            <w:tcW w:w="897" w:type="dxa"/>
            <w:vAlign w:val="center"/>
          </w:tcPr>
          <w:p w14:paraId="52CBA3F6"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8</w:t>
            </w:r>
          </w:p>
        </w:tc>
        <w:tc>
          <w:tcPr>
            <w:tcW w:w="1235" w:type="dxa"/>
            <w:vAlign w:val="center"/>
          </w:tcPr>
          <w:p w14:paraId="695DF09A" w14:textId="5B8A08CB"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4 vozila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53E434C9" w14:textId="27A64B0B"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4 vozila najkasneje do  12.</w:t>
            </w:r>
            <w:r>
              <w:rPr>
                <w:rFonts w:ascii="Arial" w:hAnsi="Arial" w:cs="Arial"/>
                <w:sz w:val="20"/>
                <w:szCs w:val="20"/>
                <w:lang w:eastAsia="en-US"/>
              </w:rPr>
              <w:t> </w:t>
            </w:r>
            <w:r w:rsidRPr="002D6036">
              <w:rPr>
                <w:rFonts w:ascii="Arial" w:hAnsi="Arial" w:cs="Arial"/>
                <w:sz w:val="20"/>
                <w:szCs w:val="20"/>
                <w:lang w:eastAsia="en-US"/>
              </w:rPr>
              <w:t>3.</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74C9F1FC"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02555121"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04053A85" w14:textId="77777777" w:rsidTr="002D6036">
        <w:trPr>
          <w:jc w:val="center"/>
        </w:trPr>
        <w:tc>
          <w:tcPr>
            <w:tcW w:w="562" w:type="dxa"/>
            <w:vAlign w:val="center"/>
          </w:tcPr>
          <w:p w14:paraId="4E0EC514"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9</w:t>
            </w:r>
          </w:p>
        </w:tc>
        <w:tc>
          <w:tcPr>
            <w:tcW w:w="2570" w:type="dxa"/>
            <w:vAlign w:val="center"/>
          </w:tcPr>
          <w:p w14:paraId="27AB775E" w14:textId="5266D06F" w:rsidR="002D6036" w:rsidRPr="002D6036" w:rsidRDefault="003B3032" w:rsidP="002D6036">
            <w:pPr>
              <w:spacing w:line="260" w:lineRule="exact"/>
              <w:rPr>
                <w:rFonts w:ascii="Arial" w:hAnsi="Arial" w:cs="Arial"/>
                <w:sz w:val="20"/>
                <w:szCs w:val="20"/>
                <w:lang w:eastAsia="en-US"/>
              </w:rPr>
            </w:pPr>
            <w:r>
              <w:rPr>
                <w:rFonts w:ascii="Arial" w:hAnsi="Arial" w:cs="Arial"/>
                <w:sz w:val="20"/>
                <w:szCs w:val="20"/>
                <w:lang w:eastAsia="en-US"/>
              </w:rPr>
              <w:t>Civilno</w:t>
            </w:r>
            <w:r w:rsidR="002D6036" w:rsidRPr="002D6036">
              <w:rPr>
                <w:rFonts w:ascii="Arial" w:hAnsi="Arial" w:cs="Arial"/>
                <w:sz w:val="20"/>
                <w:szCs w:val="20"/>
                <w:lang w:eastAsia="en-US"/>
              </w:rPr>
              <w:t xml:space="preserve"> hibridno vozilo do 2000 </w:t>
            </w:r>
            <w:r w:rsidRPr="00DB1F1C">
              <w:rPr>
                <w:rFonts w:ascii="Arial" w:hAnsi="Arial" w:cs="Arial"/>
                <w:bCs/>
                <w:sz w:val="20"/>
                <w:szCs w:val="20"/>
              </w:rPr>
              <w:t>cm</w:t>
            </w:r>
            <w:r w:rsidRPr="00DB1F1C">
              <w:rPr>
                <w:rFonts w:ascii="Arial" w:hAnsi="Arial" w:cs="Arial"/>
                <w:bCs/>
                <w:sz w:val="20"/>
                <w:szCs w:val="20"/>
                <w:vertAlign w:val="superscript"/>
              </w:rPr>
              <w:t>3</w:t>
            </w:r>
          </w:p>
        </w:tc>
        <w:tc>
          <w:tcPr>
            <w:tcW w:w="897" w:type="dxa"/>
            <w:vAlign w:val="center"/>
          </w:tcPr>
          <w:p w14:paraId="780F2896"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7</w:t>
            </w:r>
          </w:p>
        </w:tc>
        <w:tc>
          <w:tcPr>
            <w:tcW w:w="1235" w:type="dxa"/>
            <w:vAlign w:val="center"/>
          </w:tcPr>
          <w:p w14:paraId="789501B8" w14:textId="6E24987C"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7 vozila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076FDA2C"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691173DE"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5D96FA17"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4D4D2165" w14:textId="77777777" w:rsidTr="002D6036">
        <w:trPr>
          <w:jc w:val="center"/>
        </w:trPr>
        <w:tc>
          <w:tcPr>
            <w:tcW w:w="562" w:type="dxa"/>
            <w:vAlign w:val="center"/>
          </w:tcPr>
          <w:p w14:paraId="57A2C4F3"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10</w:t>
            </w:r>
          </w:p>
        </w:tc>
        <w:tc>
          <w:tcPr>
            <w:tcW w:w="2570" w:type="dxa"/>
            <w:vAlign w:val="center"/>
          </w:tcPr>
          <w:p w14:paraId="1A6A86CE" w14:textId="08F5137B" w:rsidR="002D6036" w:rsidRPr="002D6036" w:rsidRDefault="002D6036" w:rsidP="002D6036">
            <w:pPr>
              <w:spacing w:line="260" w:lineRule="exact"/>
              <w:rPr>
                <w:rFonts w:ascii="Arial" w:hAnsi="Arial" w:cs="Arial"/>
                <w:sz w:val="20"/>
                <w:szCs w:val="20"/>
                <w:lang w:eastAsia="en-US"/>
              </w:rPr>
            </w:pPr>
            <w:r>
              <w:rPr>
                <w:rFonts w:ascii="Arial" w:hAnsi="Arial" w:cs="Arial"/>
                <w:sz w:val="20"/>
                <w:szCs w:val="20"/>
                <w:lang w:eastAsia="en-US"/>
              </w:rPr>
              <w:t>C</w:t>
            </w:r>
            <w:r w:rsidRPr="002D6036">
              <w:rPr>
                <w:rFonts w:ascii="Arial" w:hAnsi="Arial" w:cs="Arial"/>
                <w:sz w:val="20"/>
                <w:szCs w:val="20"/>
                <w:lang w:eastAsia="en-US"/>
              </w:rPr>
              <w:t>ivilno električno</w:t>
            </w:r>
            <w:r w:rsidR="003B3032">
              <w:rPr>
                <w:rFonts w:ascii="Arial" w:hAnsi="Arial" w:cs="Arial"/>
                <w:sz w:val="20"/>
                <w:szCs w:val="20"/>
                <w:lang w:eastAsia="en-US"/>
              </w:rPr>
              <w:t xml:space="preserve"> vozilo</w:t>
            </w:r>
          </w:p>
        </w:tc>
        <w:tc>
          <w:tcPr>
            <w:tcW w:w="897" w:type="dxa"/>
            <w:vAlign w:val="center"/>
          </w:tcPr>
          <w:p w14:paraId="03C24F3A"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14</w:t>
            </w:r>
          </w:p>
        </w:tc>
        <w:tc>
          <w:tcPr>
            <w:tcW w:w="1235" w:type="dxa"/>
            <w:vAlign w:val="center"/>
          </w:tcPr>
          <w:p w14:paraId="506614FF" w14:textId="0D251C0D"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4 vozila najkasneje do 10.</w:t>
            </w:r>
            <w:r>
              <w:rPr>
                <w:rFonts w:ascii="Arial" w:hAnsi="Arial" w:cs="Arial"/>
                <w:sz w:val="20"/>
                <w:szCs w:val="20"/>
                <w:lang w:eastAsia="en-US"/>
              </w:rPr>
              <w:t> </w:t>
            </w:r>
            <w:r w:rsidRPr="002D6036">
              <w:rPr>
                <w:rFonts w:ascii="Arial" w:hAnsi="Arial" w:cs="Arial"/>
                <w:sz w:val="20"/>
                <w:szCs w:val="20"/>
                <w:lang w:eastAsia="en-US"/>
              </w:rPr>
              <w:t>1.</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77406BED" w14:textId="392A1112"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10 vozil najkasneje do 12.</w:t>
            </w:r>
            <w:r>
              <w:rPr>
                <w:rFonts w:ascii="Arial" w:hAnsi="Arial" w:cs="Arial"/>
                <w:sz w:val="20"/>
                <w:szCs w:val="20"/>
                <w:lang w:eastAsia="en-US"/>
              </w:rPr>
              <w:t> </w:t>
            </w:r>
            <w:r w:rsidRPr="002D6036">
              <w:rPr>
                <w:rFonts w:ascii="Arial" w:hAnsi="Arial" w:cs="Arial"/>
                <w:sz w:val="20"/>
                <w:szCs w:val="20"/>
                <w:lang w:eastAsia="en-US"/>
              </w:rPr>
              <w:t>3.</w:t>
            </w:r>
            <w:r>
              <w:rPr>
                <w:rFonts w:ascii="Arial" w:hAnsi="Arial" w:cs="Arial"/>
                <w:sz w:val="20"/>
                <w:szCs w:val="20"/>
                <w:lang w:eastAsia="en-US"/>
              </w:rPr>
              <w:t> </w:t>
            </w:r>
            <w:r w:rsidRPr="002D6036">
              <w:rPr>
                <w:rFonts w:ascii="Arial" w:hAnsi="Arial" w:cs="Arial"/>
                <w:sz w:val="20"/>
                <w:szCs w:val="20"/>
                <w:lang w:eastAsia="en-US"/>
              </w:rPr>
              <w:t>2027</w:t>
            </w:r>
          </w:p>
        </w:tc>
        <w:tc>
          <w:tcPr>
            <w:tcW w:w="1220" w:type="dxa"/>
            <w:vAlign w:val="center"/>
          </w:tcPr>
          <w:p w14:paraId="7D795582"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32D26A84"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1CB7D590" w14:textId="77777777" w:rsidTr="002D6036">
        <w:trPr>
          <w:jc w:val="center"/>
        </w:trPr>
        <w:tc>
          <w:tcPr>
            <w:tcW w:w="562" w:type="dxa"/>
            <w:vAlign w:val="center"/>
          </w:tcPr>
          <w:p w14:paraId="2306F88F"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11</w:t>
            </w:r>
          </w:p>
        </w:tc>
        <w:tc>
          <w:tcPr>
            <w:tcW w:w="2570" w:type="dxa"/>
            <w:vAlign w:val="center"/>
          </w:tcPr>
          <w:p w14:paraId="5D7A49C2" w14:textId="0C5023D1"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Civilno specialno </w:t>
            </w:r>
            <w:r w:rsidR="003B3032">
              <w:rPr>
                <w:rFonts w:ascii="Arial" w:hAnsi="Arial" w:cs="Arial"/>
                <w:sz w:val="20"/>
                <w:szCs w:val="20"/>
                <w:lang w:eastAsia="en-US"/>
              </w:rPr>
              <w:t xml:space="preserve">patruljno </w:t>
            </w:r>
            <w:r w:rsidRPr="002D6036">
              <w:rPr>
                <w:rFonts w:ascii="Arial" w:hAnsi="Arial" w:cs="Arial"/>
                <w:sz w:val="20"/>
                <w:szCs w:val="20"/>
                <w:lang w:eastAsia="en-US"/>
              </w:rPr>
              <w:t xml:space="preserve">osebno vozilo do 2000 </w:t>
            </w:r>
            <w:r w:rsidR="003B3032" w:rsidRPr="00DB1F1C">
              <w:rPr>
                <w:rFonts w:ascii="Arial" w:hAnsi="Arial" w:cs="Arial"/>
                <w:bCs/>
                <w:sz w:val="20"/>
                <w:szCs w:val="20"/>
              </w:rPr>
              <w:t>cm</w:t>
            </w:r>
            <w:r w:rsidR="003B3032" w:rsidRPr="00DB1F1C">
              <w:rPr>
                <w:rFonts w:ascii="Arial" w:hAnsi="Arial" w:cs="Arial"/>
                <w:bCs/>
                <w:sz w:val="20"/>
                <w:szCs w:val="20"/>
                <w:vertAlign w:val="superscript"/>
              </w:rPr>
              <w:t>3</w:t>
            </w:r>
          </w:p>
        </w:tc>
        <w:tc>
          <w:tcPr>
            <w:tcW w:w="897" w:type="dxa"/>
            <w:vAlign w:val="center"/>
          </w:tcPr>
          <w:p w14:paraId="376C8014"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2</w:t>
            </w:r>
          </w:p>
        </w:tc>
        <w:tc>
          <w:tcPr>
            <w:tcW w:w="1235" w:type="dxa"/>
            <w:vAlign w:val="center"/>
          </w:tcPr>
          <w:p w14:paraId="587A489F" w14:textId="639F19FE" w:rsidR="002D6036" w:rsidRPr="002D6036" w:rsidRDefault="00AA6CE5" w:rsidP="002D6036">
            <w:pPr>
              <w:spacing w:line="260" w:lineRule="exact"/>
              <w:rPr>
                <w:rFonts w:ascii="Arial" w:hAnsi="Arial" w:cs="Arial"/>
                <w:sz w:val="20"/>
                <w:szCs w:val="20"/>
                <w:lang w:eastAsia="en-US"/>
              </w:rPr>
            </w:pPr>
            <w:r>
              <w:rPr>
                <w:rFonts w:ascii="Arial" w:hAnsi="Arial" w:cs="Arial"/>
                <w:sz w:val="20"/>
                <w:szCs w:val="20"/>
                <w:lang w:eastAsia="en-US"/>
              </w:rPr>
              <w:t>2 vozili n</w:t>
            </w:r>
            <w:r w:rsidR="002D6036" w:rsidRPr="002D6036">
              <w:rPr>
                <w:rFonts w:ascii="Arial" w:hAnsi="Arial" w:cs="Arial"/>
                <w:sz w:val="20"/>
                <w:szCs w:val="20"/>
                <w:lang w:eastAsia="en-US"/>
              </w:rPr>
              <w:t>ajkasneje do 12.</w:t>
            </w:r>
            <w:r w:rsidR="002D6036">
              <w:rPr>
                <w:rFonts w:ascii="Arial" w:hAnsi="Arial" w:cs="Arial"/>
                <w:sz w:val="20"/>
                <w:szCs w:val="20"/>
                <w:lang w:eastAsia="en-US"/>
              </w:rPr>
              <w:t> </w:t>
            </w:r>
            <w:r w:rsidR="002D6036" w:rsidRPr="002D6036">
              <w:rPr>
                <w:rFonts w:ascii="Arial" w:hAnsi="Arial" w:cs="Arial"/>
                <w:sz w:val="20"/>
                <w:szCs w:val="20"/>
                <w:lang w:eastAsia="en-US"/>
              </w:rPr>
              <w:t>4.</w:t>
            </w:r>
            <w:r w:rsidR="002D6036">
              <w:rPr>
                <w:rFonts w:ascii="Arial" w:hAnsi="Arial" w:cs="Arial"/>
                <w:sz w:val="20"/>
                <w:szCs w:val="20"/>
                <w:lang w:eastAsia="en-US"/>
              </w:rPr>
              <w:t> </w:t>
            </w:r>
            <w:r w:rsidR="002D6036" w:rsidRPr="002D6036">
              <w:rPr>
                <w:rFonts w:ascii="Arial" w:hAnsi="Arial" w:cs="Arial"/>
                <w:sz w:val="20"/>
                <w:szCs w:val="20"/>
                <w:lang w:eastAsia="en-US"/>
              </w:rPr>
              <w:t>2027</w:t>
            </w:r>
          </w:p>
        </w:tc>
        <w:tc>
          <w:tcPr>
            <w:tcW w:w="1220" w:type="dxa"/>
            <w:vAlign w:val="center"/>
          </w:tcPr>
          <w:p w14:paraId="6640CEEE"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5F4F7220"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05DA2486" w14:textId="77777777" w:rsidR="002D6036" w:rsidRPr="002D6036" w:rsidRDefault="002D6036" w:rsidP="002D6036">
            <w:pPr>
              <w:spacing w:line="260" w:lineRule="exact"/>
              <w:rPr>
                <w:rFonts w:ascii="Arial" w:hAnsi="Arial" w:cs="Arial"/>
                <w:sz w:val="20"/>
                <w:szCs w:val="20"/>
                <w:lang w:eastAsia="en-US"/>
              </w:rPr>
            </w:pPr>
          </w:p>
        </w:tc>
      </w:tr>
      <w:tr w:rsidR="00AA6CE5" w:rsidRPr="002D6036" w14:paraId="2166FB60" w14:textId="77777777" w:rsidTr="002D6036">
        <w:trPr>
          <w:jc w:val="center"/>
        </w:trPr>
        <w:tc>
          <w:tcPr>
            <w:tcW w:w="562" w:type="dxa"/>
            <w:vAlign w:val="center"/>
          </w:tcPr>
          <w:p w14:paraId="5388C795" w14:textId="77777777" w:rsidR="002D6036" w:rsidRPr="002D6036" w:rsidRDefault="002D6036" w:rsidP="002D6036">
            <w:pPr>
              <w:spacing w:line="260" w:lineRule="exact"/>
              <w:jc w:val="center"/>
              <w:rPr>
                <w:rFonts w:ascii="Arial" w:hAnsi="Arial" w:cs="Arial"/>
                <w:sz w:val="20"/>
                <w:szCs w:val="20"/>
                <w:lang w:eastAsia="en-US"/>
              </w:rPr>
            </w:pPr>
            <w:r w:rsidRPr="002D6036">
              <w:rPr>
                <w:rFonts w:ascii="Arial" w:hAnsi="Arial" w:cs="Arial"/>
                <w:sz w:val="20"/>
                <w:szCs w:val="20"/>
                <w:lang w:eastAsia="en-US"/>
              </w:rPr>
              <w:t>12</w:t>
            </w:r>
          </w:p>
        </w:tc>
        <w:tc>
          <w:tcPr>
            <w:tcW w:w="2570" w:type="dxa"/>
            <w:vAlign w:val="center"/>
          </w:tcPr>
          <w:p w14:paraId="415D89E7" w14:textId="5E7FDFD0" w:rsidR="002D6036" w:rsidRPr="002D6036" w:rsidRDefault="002D6036" w:rsidP="002D6036">
            <w:pPr>
              <w:spacing w:line="260" w:lineRule="exact"/>
              <w:rPr>
                <w:rFonts w:ascii="Arial" w:hAnsi="Arial" w:cs="Arial"/>
                <w:sz w:val="20"/>
                <w:szCs w:val="20"/>
                <w:lang w:eastAsia="en-US"/>
              </w:rPr>
            </w:pPr>
            <w:r w:rsidRPr="002D6036">
              <w:rPr>
                <w:rFonts w:ascii="Arial" w:hAnsi="Arial" w:cs="Arial"/>
                <w:sz w:val="20"/>
                <w:szCs w:val="20"/>
                <w:lang w:eastAsia="en-US"/>
              </w:rPr>
              <w:t xml:space="preserve">Civilno specialno patruljno osebno vozilo od 2000 </w:t>
            </w:r>
            <w:r w:rsidR="00E925AF" w:rsidRPr="00BB1F80">
              <w:rPr>
                <w:rFonts w:ascii="Arial" w:hAnsi="Arial" w:cs="Arial"/>
                <w:bCs/>
                <w:sz w:val="20"/>
                <w:szCs w:val="20"/>
              </w:rPr>
              <w:t>cm</w:t>
            </w:r>
            <w:r w:rsidR="00E925AF" w:rsidRPr="00BB1F80">
              <w:rPr>
                <w:rFonts w:ascii="Arial" w:hAnsi="Arial" w:cs="Arial"/>
                <w:bCs/>
                <w:sz w:val="20"/>
                <w:szCs w:val="20"/>
                <w:vertAlign w:val="superscript"/>
              </w:rPr>
              <w:t>3</w:t>
            </w:r>
          </w:p>
        </w:tc>
        <w:tc>
          <w:tcPr>
            <w:tcW w:w="897" w:type="dxa"/>
            <w:vAlign w:val="center"/>
          </w:tcPr>
          <w:p w14:paraId="3C80368A" w14:textId="77777777" w:rsidR="002D6036" w:rsidRPr="002D6036" w:rsidRDefault="002D6036" w:rsidP="00EA1E6B">
            <w:pPr>
              <w:spacing w:line="260" w:lineRule="exact"/>
              <w:jc w:val="center"/>
              <w:rPr>
                <w:rFonts w:ascii="Arial" w:hAnsi="Arial" w:cs="Arial"/>
                <w:sz w:val="20"/>
                <w:szCs w:val="20"/>
                <w:lang w:eastAsia="en-US"/>
              </w:rPr>
            </w:pPr>
            <w:r w:rsidRPr="002D6036">
              <w:rPr>
                <w:rFonts w:ascii="Arial" w:hAnsi="Arial" w:cs="Arial"/>
                <w:sz w:val="20"/>
                <w:szCs w:val="20"/>
                <w:lang w:eastAsia="en-US"/>
              </w:rPr>
              <w:t>4</w:t>
            </w:r>
          </w:p>
        </w:tc>
        <w:tc>
          <w:tcPr>
            <w:tcW w:w="1235" w:type="dxa"/>
            <w:vAlign w:val="center"/>
          </w:tcPr>
          <w:p w14:paraId="1DB91AE3" w14:textId="67F1CE23" w:rsidR="002D6036" w:rsidRPr="002D6036" w:rsidRDefault="00AA6CE5" w:rsidP="002D6036">
            <w:pPr>
              <w:spacing w:line="260" w:lineRule="exact"/>
              <w:rPr>
                <w:rFonts w:ascii="Arial" w:hAnsi="Arial" w:cs="Arial"/>
                <w:sz w:val="20"/>
                <w:szCs w:val="20"/>
                <w:lang w:eastAsia="en-US"/>
              </w:rPr>
            </w:pPr>
            <w:r>
              <w:rPr>
                <w:rFonts w:ascii="Arial" w:hAnsi="Arial" w:cs="Arial"/>
                <w:sz w:val="20"/>
                <w:szCs w:val="20"/>
                <w:lang w:eastAsia="en-US"/>
              </w:rPr>
              <w:t>4 vozila n</w:t>
            </w:r>
            <w:r w:rsidR="002D6036" w:rsidRPr="002D6036">
              <w:rPr>
                <w:rFonts w:ascii="Arial" w:hAnsi="Arial" w:cs="Arial"/>
                <w:sz w:val="20"/>
                <w:szCs w:val="20"/>
                <w:lang w:eastAsia="en-US"/>
              </w:rPr>
              <w:t>ajkasneje do 12.</w:t>
            </w:r>
            <w:r w:rsidR="002D6036">
              <w:rPr>
                <w:rFonts w:ascii="Arial" w:hAnsi="Arial" w:cs="Arial"/>
                <w:sz w:val="20"/>
                <w:szCs w:val="20"/>
                <w:lang w:eastAsia="en-US"/>
              </w:rPr>
              <w:t> </w:t>
            </w:r>
            <w:r w:rsidR="002D6036" w:rsidRPr="002D6036">
              <w:rPr>
                <w:rFonts w:ascii="Arial" w:hAnsi="Arial" w:cs="Arial"/>
                <w:sz w:val="20"/>
                <w:szCs w:val="20"/>
                <w:lang w:eastAsia="en-US"/>
              </w:rPr>
              <w:t>4.</w:t>
            </w:r>
            <w:r w:rsidR="002D6036">
              <w:rPr>
                <w:rFonts w:ascii="Arial" w:hAnsi="Arial" w:cs="Arial"/>
                <w:sz w:val="20"/>
                <w:szCs w:val="20"/>
                <w:lang w:eastAsia="en-US"/>
              </w:rPr>
              <w:t> </w:t>
            </w:r>
            <w:r w:rsidR="002D6036" w:rsidRPr="002D6036">
              <w:rPr>
                <w:rFonts w:ascii="Arial" w:hAnsi="Arial" w:cs="Arial"/>
                <w:sz w:val="20"/>
                <w:szCs w:val="20"/>
                <w:lang w:eastAsia="en-US"/>
              </w:rPr>
              <w:t>2027</w:t>
            </w:r>
          </w:p>
        </w:tc>
        <w:tc>
          <w:tcPr>
            <w:tcW w:w="1220" w:type="dxa"/>
            <w:vAlign w:val="center"/>
          </w:tcPr>
          <w:p w14:paraId="61492644" w14:textId="77777777" w:rsidR="002D6036" w:rsidRPr="002D6036" w:rsidRDefault="002D6036" w:rsidP="002D6036">
            <w:pPr>
              <w:spacing w:line="260" w:lineRule="exact"/>
              <w:rPr>
                <w:rFonts w:ascii="Arial" w:hAnsi="Arial" w:cs="Arial"/>
                <w:sz w:val="20"/>
                <w:szCs w:val="20"/>
                <w:lang w:eastAsia="en-US"/>
              </w:rPr>
            </w:pPr>
          </w:p>
        </w:tc>
        <w:tc>
          <w:tcPr>
            <w:tcW w:w="1220" w:type="dxa"/>
            <w:vAlign w:val="center"/>
          </w:tcPr>
          <w:p w14:paraId="4E4DFA8F" w14:textId="77777777" w:rsidR="002D6036" w:rsidRPr="002D6036" w:rsidRDefault="002D6036" w:rsidP="002D6036">
            <w:pPr>
              <w:spacing w:line="260" w:lineRule="exact"/>
              <w:rPr>
                <w:rFonts w:ascii="Arial" w:hAnsi="Arial" w:cs="Arial"/>
                <w:sz w:val="20"/>
                <w:szCs w:val="20"/>
                <w:lang w:eastAsia="en-US"/>
              </w:rPr>
            </w:pPr>
          </w:p>
        </w:tc>
        <w:tc>
          <w:tcPr>
            <w:tcW w:w="1505" w:type="dxa"/>
            <w:vAlign w:val="center"/>
          </w:tcPr>
          <w:p w14:paraId="20922375" w14:textId="77777777" w:rsidR="002D6036" w:rsidRPr="002D6036" w:rsidRDefault="002D6036" w:rsidP="002D6036">
            <w:pPr>
              <w:spacing w:line="260" w:lineRule="exact"/>
              <w:rPr>
                <w:rFonts w:ascii="Arial" w:hAnsi="Arial" w:cs="Arial"/>
                <w:sz w:val="20"/>
                <w:szCs w:val="20"/>
                <w:lang w:eastAsia="en-US"/>
              </w:rPr>
            </w:pPr>
          </w:p>
        </w:tc>
      </w:tr>
    </w:tbl>
    <w:p w14:paraId="3DED4284" w14:textId="77777777" w:rsidR="006936D6" w:rsidRDefault="006936D6" w:rsidP="003E3E73">
      <w:pPr>
        <w:tabs>
          <w:tab w:val="left" w:pos="432"/>
        </w:tabs>
        <w:autoSpaceDE w:val="0"/>
        <w:autoSpaceDN w:val="0"/>
        <w:adjustRightInd w:val="0"/>
        <w:spacing w:line="260" w:lineRule="exact"/>
        <w:rPr>
          <w:rFonts w:cs="Arial"/>
          <w:szCs w:val="20"/>
        </w:rPr>
      </w:pPr>
    </w:p>
    <w:p w14:paraId="56A65692" w14:textId="4824A0E3" w:rsidR="00D97037" w:rsidRDefault="00D97037" w:rsidP="00D97037">
      <w:pPr>
        <w:tabs>
          <w:tab w:val="left" w:pos="432"/>
        </w:tabs>
        <w:autoSpaceDE w:val="0"/>
        <w:autoSpaceDN w:val="0"/>
        <w:adjustRightInd w:val="0"/>
        <w:spacing w:line="260" w:lineRule="exact"/>
        <w:jc w:val="both"/>
        <w:rPr>
          <w:rFonts w:ascii="Arial" w:hAnsi="Arial" w:cs="Arial"/>
          <w:sz w:val="20"/>
          <w:szCs w:val="20"/>
        </w:rPr>
      </w:pPr>
      <w:r w:rsidRPr="00D97037">
        <w:rPr>
          <w:rFonts w:ascii="Arial" w:hAnsi="Arial" w:cs="Arial"/>
          <w:sz w:val="20"/>
          <w:szCs w:val="20"/>
        </w:rPr>
        <w:t>Vsa do</w:t>
      </w:r>
      <w:r>
        <w:rPr>
          <w:rFonts w:ascii="Arial" w:hAnsi="Arial" w:cs="Arial"/>
          <w:sz w:val="20"/>
          <w:szCs w:val="20"/>
        </w:rPr>
        <w:t>st</w:t>
      </w:r>
      <w:r w:rsidRPr="00D97037">
        <w:rPr>
          <w:rFonts w:ascii="Arial" w:hAnsi="Arial" w:cs="Arial"/>
          <w:sz w:val="20"/>
          <w:szCs w:val="20"/>
        </w:rPr>
        <w:t xml:space="preserve">avljena vozila morajo biti homologirana, opremljena z vso dodatno policijsko in drugo opremo (če je le-ta zahtevana) in vso potrebno dokumentacijo glede na zahteve iz </w:t>
      </w:r>
      <w:r>
        <w:rPr>
          <w:rFonts w:ascii="Arial" w:hAnsi="Arial" w:cs="Arial"/>
          <w:sz w:val="20"/>
          <w:szCs w:val="20"/>
        </w:rPr>
        <w:t>tehničnega opisa vozil</w:t>
      </w:r>
      <w:r w:rsidRPr="00D97037">
        <w:rPr>
          <w:rFonts w:ascii="Arial" w:hAnsi="Arial" w:cs="Arial"/>
          <w:sz w:val="20"/>
          <w:szCs w:val="20"/>
        </w:rPr>
        <w:t xml:space="preserve"> za posamezni sklop</w:t>
      </w:r>
      <w:r>
        <w:rPr>
          <w:rFonts w:ascii="Arial" w:hAnsi="Arial" w:cs="Arial"/>
          <w:sz w:val="20"/>
          <w:szCs w:val="20"/>
        </w:rPr>
        <w:t xml:space="preserve"> </w:t>
      </w:r>
      <w:r w:rsidRPr="00D97037">
        <w:rPr>
          <w:rFonts w:ascii="Arial" w:hAnsi="Arial" w:cs="Arial"/>
          <w:sz w:val="20"/>
          <w:szCs w:val="20"/>
        </w:rPr>
        <w:t>in navedb v predmetni razpisni dokumentaciji.</w:t>
      </w:r>
    </w:p>
    <w:p w14:paraId="58D669B7" w14:textId="77777777" w:rsidR="008C181B" w:rsidRDefault="008C181B" w:rsidP="00D97037">
      <w:pPr>
        <w:tabs>
          <w:tab w:val="left" w:pos="432"/>
        </w:tabs>
        <w:autoSpaceDE w:val="0"/>
        <w:autoSpaceDN w:val="0"/>
        <w:adjustRightInd w:val="0"/>
        <w:spacing w:line="260" w:lineRule="exact"/>
        <w:jc w:val="both"/>
        <w:rPr>
          <w:rFonts w:ascii="Arial" w:hAnsi="Arial" w:cs="Arial"/>
          <w:sz w:val="20"/>
          <w:szCs w:val="20"/>
        </w:rPr>
      </w:pPr>
    </w:p>
    <w:p w14:paraId="718DC417" w14:textId="3FABDF03" w:rsidR="008C181B" w:rsidRPr="00453625" w:rsidRDefault="008C181B" w:rsidP="008C181B">
      <w:pPr>
        <w:widowControl w:val="0"/>
        <w:spacing w:line="276" w:lineRule="auto"/>
        <w:jc w:val="both"/>
        <w:rPr>
          <w:rFonts w:ascii="Arial" w:hAnsi="Arial" w:cs="Arial"/>
          <w:sz w:val="20"/>
          <w:szCs w:val="20"/>
        </w:rPr>
      </w:pPr>
      <w:r w:rsidRPr="00B24769">
        <w:rPr>
          <w:rFonts w:ascii="Arial" w:hAnsi="Arial" w:cs="Arial"/>
          <w:sz w:val="20"/>
          <w:szCs w:val="20"/>
        </w:rPr>
        <w:t>V kolikor izbrani ponudnik – najemodajalec ne dostavi vozil in jih preda v operativni najem v 30 dneh po izteku zgora</w:t>
      </w:r>
      <w:r>
        <w:rPr>
          <w:rFonts w:ascii="Arial" w:hAnsi="Arial" w:cs="Arial"/>
          <w:sz w:val="20"/>
          <w:szCs w:val="20"/>
        </w:rPr>
        <w:t xml:space="preserve">j navedenega roka, si naročnik - </w:t>
      </w:r>
      <w:r w:rsidRPr="00B24769">
        <w:rPr>
          <w:rFonts w:ascii="Arial" w:hAnsi="Arial" w:cs="Arial"/>
          <w:sz w:val="20"/>
          <w:szCs w:val="20"/>
        </w:rPr>
        <w:t xml:space="preserve">najemnik pridržuje pravico do odstopa od pogodbe. V tem primeru je </w:t>
      </w:r>
      <w:r>
        <w:rPr>
          <w:rFonts w:ascii="Arial" w:hAnsi="Arial" w:cs="Arial"/>
          <w:sz w:val="20"/>
          <w:szCs w:val="20"/>
        </w:rPr>
        <w:t xml:space="preserve">najemodajalec dolžan naročniku - </w:t>
      </w:r>
      <w:r w:rsidRPr="00B24769">
        <w:rPr>
          <w:rFonts w:ascii="Arial" w:hAnsi="Arial" w:cs="Arial"/>
          <w:sz w:val="20"/>
          <w:szCs w:val="20"/>
        </w:rPr>
        <w:t>na</w:t>
      </w:r>
      <w:r>
        <w:rPr>
          <w:rFonts w:ascii="Arial" w:hAnsi="Arial" w:cs="Arial"/>
          <w:sz w:val="20"/>
          <w:szCs w:val="20"/>
        </w:rPr>
        <w:t>jemniku povrniti nastalo škodo.</w:t>
      </w:r>
    </w:p>
    <w:p w14:paraId="3CEC8FF4" w14:textId="77777777" w:rsidR="009F28AC" w:rsidRDefault="009F28AC" w:rsidP="003E3E73">
      <w:pPr>
        <w:tabs>
          <w:tab w:val="left" w:pos="432"/>
        </w:tabs>
        <w:autoSpaceDE w:val="0"/>
        <w:autoSpaceDN w:val="0"/>
        <w:adjustRightInd w:val="0"/>
        <w:spacing w:line="260" w:lineRule="exact"/>
        <w:rPr>
          <w:rFonts w:cs="Arial"/>
          <w:szCs w:val="20"/>
        </w:rPr>
      </w:pPr>
    </w:p>
    <w:p w14:paraId="1D452ACA" w14:textId="77777777" w:rsidR="009F28AC" w:rsidRPr="006936D6" w:rsidRDefault="009F28AC"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10" w:name="_Toc232143362"/>
      <w:r w:rsidRPr="006936D6">
        <w:t>ROK IN NAČIN PREDLOŽITVE PONUDBE</w:t>
      </w:r>
      <w:bookmarkEnd w:id="10"/>
    </w:p>
    <w:p w14:paraId="0DC04100" w14:textId="77777777" w:rsidR="00643291" w:rsidRDefault="00643291" w:rsidP="00643291"/>
    <w:p w14:paraId="232FDB51" w14:textId="62B46C6E" w:rsidR="007744C3" w:rsidRPr="00BB1CA3" w:rsidRDefault="007744C3" w:rsidP="00F85577">
      <w:pPr>
        <w:pStyle w:val="2Razpisnaslog2"/>
      </w:pPr>
      <w:bookmarkStart w:id="11" w:name="_Toc232143363"/>
      <w:r w:rsidRPr="00B675CD">
        <w:t>Predložitev ponudbe v sistemu e-JN</w:t>
      </w:r>
      <w:bookmarkEnd w:id="11"/>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385F3BEE" w:rsidR="000A74CE" w:rsidRPr="00556F6B" w:rsidRDefault="008570B0" w:rsidP="003E3E73">
      <w:pPr>
        <w:spacing w:line="260" w:lineRule="exact"/>
        <w:jc w:val="both"/>
        <w:rPr>
          <w:rFonts w:ascii="Arial" w:eastAsia="Calibri" w:hAnsi="Arial" w:cs="Arial"/>
          <w:sz w:val="20"/>
          <w:szCs w:val="20"/>
          <w:lang w:eastAsia="en-US"/>
        </w:rPr>
      </w:pPr>
      <w:bookmarkStart w:id="12" w:name="_Hlk219880290"/>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p>
    <w:bookmarkEnd w:id="12"/>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bookmarkStart w:id="13" w:name="_Hlk219880327"/>
      <w:r w:rsidRPr="00ED4593">
        <w:t xml:space="preserve">Uporabnik ponudnika, ki je v informacijskem sistemu e-JN pooblaščen za oddajanje ponudb, ponudbo odda s klikom na gumb »Oddaj«. Informacijski sistem e-JN ob oddaji ponudb zabeleži identiteto </w:t>
      </w:r>
      <w:r w:rsidRPr="00ED4593">
        <w:lastRenderedPageBreak/>
        <w:t>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6CEDEC13" w14:textId="77777777" w:rsidR="0045348C" w:rsidRDefault="0045348C" w:rsidP="003E3E73">
      <w:pPr>
        <w:spacing w:line="260" w:lineRule="exact"/>
        <w:jc w:val="both"/>
        <w:rPr>
          <w:rFonts w:ascii="Arial" w:eastAsia="Calibri" w:hAnsi="Arial" w:cs="Arial"/>
          <w:color w:val="000000" w:themeColor="text1"/>
          <w:sz w:val="20"/>
          <w:szCs w:val="20"/>
        </w:rPr>
      </w:pPr>
      <w:bookmarkStart w:id="14" w:name="_Hlk219880376"/>
      <w:bookmarkEnd w:id="13"/>
    </w:p>
    <w:p w14:paraId="5EB57B3E" w14:textId="3A1C5B78"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8B6C15">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4"/>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5" w:name="_Toc232143364"/>
      <w:r w:rsidRPr="00556F6B">
        <w:t>ODPIRANJE PONUDB</w:t>
      </w:r>
      <w:bookmarkEnd w:id="15"/>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6"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6"/>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7" w:name="_Toc232143365"/>
      <w:r w:rsidRPr="00392AF6">
        <w:t>DODATNA OBVESTILA IN POJASNILA</w:t>
      </w:r>
      <w:bookmarkEnd w:id="17"/>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8"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bookmarkEnd w:id="18"/>
    <w:p w14:paraId="40E7CB03" w14:textId="77777777" w:rsidR="00034250" w:rsidRPr="00ED4593" w:rsidRDefault="00034250"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9" w:name="_Toc232143366"/>
      <w:r w:rsidRPr="00453625">
        <w:t>PRAVNA PODLAGA ZA IZVEDBO JAVNEGA NAROČILA</w:t>
      </w:r>
      <w:bookmarkEnd w:id="19"/>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022AACCF" w14:textId="77777777" w:rsidR="00E45D16" w:rsidRDefault="00E45D16"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20" w:name="_Toc232143367"/>
      <w:r w:rsidRPr="00BB4E0C">
        <w:t>UGOTAVLJANJE SPOSOBNOSTI PONUDNIKA</w:t>
      </w:r>
      <w:bookmarkEnd w:id="20"/>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4ED090C6"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694B6B">
        <w:rPr>
          <w:rFonts w:ascii="Arial" w:hAnsi="Arial" w:cs="Arial"/>
          <w:color w:val="000000" w:themeColor="text1"/>
          <w:sz w:val="20"/>
          <w:szCs w:val="20"/>
        </w:rPr>
        <w:t>,</w:t>
      </w:r>
      <w:r w:rsidR="007F147B" w:rsidRPr="00ED4593">
        <w:rPr>
          <w:rFonts w:ascii="Arial" w:hAnsi="Arial" w:cs="Arial"/>
          <w:color w:val="000000" w:themeColor="text1"/>
          <w:sz w:val="20"/>
          <w:szCs w:val="20"/>
        </w:rPr>
        <w:t xml:space="preserve">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21" w:name="_Toc232143368"/>
      <w:r w:rsidRPr="007D35BF">
        <w:t>Razlogi za izključitev</w:t>
      </w:r>
      <w:bookmarkEnd w:id="21"/>
    </w:p>
    <w:p w14:paraId="09392D3F" w14:textId="77777777" w:rsidR="00F8689D" w:rsidRPr="00453625" w:rsidRDefault="00F8689D" w:rsidP="003E3E73">
      <w:pPr>
        <w:spacing w:line="260" w:lineRule="exact"/>
        <w:jc w:val="both"/>
        <w:rPr>
          <w:rFonts w:ascii="Arial" w:hAnsi="Arial" w:cs="Arial"/>
          <w:sz w:val="20"/>
          <w:szCs w:val="20"/>
        </w:rPr>
      </w:pPr>
    </w:p>
    <w:p w14:paraId="718973FE" w14:textId="452DF3F4"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22" w:name="_Toc87964230"/>
    </w:p>
    <w:p w14:paraId="34827785" w14:textId="03CFF958" w:rsidR="000C32C7" w:rsidRDefault="000C32C7" w:rsidP="00205E94">
      <w:pPr>
        <w:pStyle w:val="Odstavekseznama"/>
        <w:numPr>
          <w:ilvl w:val="2"/>
          <w:numId w:val="12"/>
        </w:numPr>
        <w:ind w:left="709" w:hanging="709"/>
      </w:pPr>
      <w:bookmarkStart w:id="23" w:name="_Hlk219881041"/>
      <w:bookmarkEnd w:id="22"/>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4" w:name="_Hlk219881025"/>
    </w:p>
    <w:p w14:paraId="0B340CF2" w14:textId="66584CEE" w:rsidR="008570B0" w:rsidRPr="000C32C7" w:rsidRDefault="000C32C7" w:rsidP="00205E94">
      <w:pPr>
        <w:pStyle w:val="Odstavekseznama"/>
        <w:numPr>
          <w:ilvl w:val="2"/>
          <w:numId w:val="12"/>
        </w:numPr>
        <w:ind w:left="709" w:hanging="709"/>
      </w:pPr>
      <w:bookmarkStart w:id="25"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6" w:name="_Hlk219881118"/>
      <w:bookmarkEnd w:id="23"/>
      <w:bookmarkEnd w:id="24"/>
      <w:bookmarkEnd w:id="25"/>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7"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7"/>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lastRenderedPageBreak/>
        <w:t xml:space="preserve">V </w:t>
      </w:r>
      <w:bookmarkStart w:id="28"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8"/>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9" w:name="_Toc87964233"/>
      <w:r w:rsidRPr="007D35BF">
        <w:t>Ponudnik ni v seznamu poslovnih subjektov iz sedmega odstavka 35. člena Zakona o integriteti in preprečevanju korupcije (Uradni list RS, št. 69/11 – uradno prečiščeno besedilo in 158/20,</w:t>
      </w:r>
      <w:r w:rsidR="003B3018">
        <w:t xml:space="preserve"> 3/22 – Zdeb in </w:t>
      </w:r>
      <w:r w:rsidR="003B3018" w:rsidRPr="00E74C17">
        <w:t>16/23 – ZZPri,</w:t>
      </w:r>
      <w:r w:rsidRPr="00E74C17">
        <w:t xml:space="preserve"> v </w:t>
      </w:r>
      <w:r w:rsidRPr="007D35BF">
        <w:t>nadaljevanju ZIntPK) in mu ni na podlagi tega člena prepovedano poslovanje z naročnikom.</w:t>
      </w:r>
      <w:bookmarkEnd w:id="29"/>
      <w:r w:rsidRPr="007D35BF">
        <w:t xml:space="preserve"> </w:t>
      </w:r>
    </w:p>
    <w:p w14:paraId="12A3CC69" w14:textId="77777777" w:rsidR="000C32C7" w:rsidRDefault="000C32C7" w:rsidP="000C32C7">
      <w:pPr>
        <w:pStyle w:val="Odstavekseznama"/>
        <w:ind w:left="709" w:hanging="709"/>
      </w:pPr>
      <w:bookmarkStart w:id="30" w:name="_Toc87964235"/>
      <w:bookmarkEnd w:id="26"/>
    </w:p>
    <w:p w14:paraId="6969D875" w14:textId="2F2DB962" w:rsidR="000A74CE" w:rsidRDefault="000A74CE" w:rsidP="00205E94">
      <w:pPr>
        <w:pStyle w:val="Odstavekseznama"/>
        <w:numPr>
          <w:ilvl w:val="2"/>
          <w:numId w:val="12"/>
        </w:numPr>
        <w:ind w:left="709" w:hanging="709"/>
      </w:pPr>
      <w:bookmarkStart w:id="31" w:name="_Hlk219881406"/>
      <w:r w:rsidRPr="007D35BF">
        <w:t>Ponudnik ni v postopku zaradi insolventnosti ali prisilnega prenehanja po zakonu, ki ureja postopek zaradi insolventnosti in prisilnega prenehanja, ali v postopku likvidacije</w:t>
      </w:r>
      <w:r w:rsidRPr="000C32C7">
        <w:rPr>
          <w:sz w:val="18"/>
          <w:szCs w:val="18"/>
          <w:shd w:val="clear" w:color="auto" w:fill="FFFFFF"/>
        </w:rPr>
        <w:t xml:space="preserve"> </w:t>
      </w:r>
      <w:r w:rsidRPr="007D35BF">
        <w:t>po zakonu, ki ureja gospodarske družbe, njegovih sredstev ali poslovanja ne upravlja upravitelj ali sodišče, njegove poslovne dejavnosti niso začasno ustavljene, niti se v skladu s predpisi druge države nad njim ni začel postopek ali nastal položaj z enakimi pravnimi posledicami, oziroma v primeru, da je bil podan predlog za začetek postopka prisilne poravnave, je sodišče pravnomočno odločilo o potrditvi prisilne poravnave.</w:t>
      </w:r>
      <w:bookmarkEnd w:id="30"/>
      <w:r w:rsidRPr="007D35BF">
        <w:t xml:space="preserve"> </w:t>
      </w:r>
    </w:p>
    <w:p w14:paraId="4E17C4D3" w14:textId="77777777" w:rsidR="000C32C7" w:rsidRDefault="000C32C7" w:rsidP="000C32C7">
      <w:pPr>
        <w:pStyle w:val="Odstavekseznama"/>
        <w:ind w:left="709" w:hanging="709"/>
      </w:pPr>
    </w:p>
    <w:p w14:paraId="1D5D57B3" w14:textId="77777777" w:rsidR="0077047D" w:rsidRDefault="0077047D" w:rsidP="0077047D">
      <w:pPr>
        <w:pStyle w:val="Odstavekseznama"/>
        <w:ind w:left="709"/>
      </w:pPr>
      <w:r w:rsidRPr="00E74C17">
        <w:t xml:space="preserve">V 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3ED7E5C2" w14:textId="77777777" w:rsidR="000A74CE" w:rsidRDefault="000A74CE" w:rsidP="003E3E73">
      <w:pPr>
        <w:spacing w:line="260" w:lineRule="exact"/>
        <w:ind w:left="720"/>
        <w:jc w:val="both"/>
        <w:rPr>
          <w:rFonts w:ascii="Arial" w:hAnsi="Arial" w:cs="Arial"/>
          <w:sz w:val="20"/>
          <w:szCs w:val="20"/>
        </w:rPr>
      </w:pPr>
    </w:p>
    <w:p w14:paraId="7B960DE1" w14:textId="3F5D415D" w:rsidR="000A74CE" w:rsidRPr="00453625" w:rsidRDefault="000A74CE" w:rsidP="003E3E73">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sidR="0077047D">
        <w:rPr>
          <w:rFonts w:cs="Arial"/>
          <w:szCs w:val="20"/>
        </w:rPr>
        <w:t>e</w:t>
      </w:r>
      <w:r w:rsidRPr="00453625">
        <w:rPr>
          <w:rFonts w:cs="Arial"/>
          <w:szCs w:val="20"/>
        </w:rPr>
        <w:t xml:space="preserve"> </w:t>
      </w:r>
      <w:r>
        <w:rPr>
          <w:rFonts w:cs="Arial"/>
          <w:szCs w:val="20"/>
        </w:rPr>
        <w:t>8</w:t>
      </w:r>
      <w:r w:rsidRPr="004F31DE">
        <w:rPr>
          <w:rFonts w:cs="Arial"/>
          <w:szCs w:val="20"/>
        </w:rPr>
        <w:t>.</w:t>
      </w:r>
      <w:r>
        <w:rPr>
          <w:rFonts w:cs="Arial"/>
          <w:szCs w:val="20"/>
        </w:rPr>
        <w:t>1.</w:t>
      </w:r>
      <w:r w:rsidR="0077047D">
        <w:rPr>
          <w:rFonts w:cs="Arial"/>
          <w:szCs w:val="20"/>
        </w:rPr>
        <w:t>6</w:t>
      </w:r>
      <w:r w:rsidRPr="004F31DE">
        <w:rPr>
          <w:rFonts w:cs="Arial"/>
          <w:szCs w:val="20"/>
        </w:rPr>
        <w:t xml:space="preserve">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bookmarkEnd w:id="31"/>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32" w:name="_Toc232143369"/>
      <w:r w:rsidRPr="006936D6">
        <w:t>Pogoji za sodelovanje</w:t>
      </w:r>
      <w:bookmarkEnd w:id="32"/>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136C97" w:rsidRDefault="009B399B" w:rsidP="00205E94">
      <w:pPr>
        <w:pStyle w:val="Odstavekseznama"/>
        <w:numPr>
          <w:ilvl w:val="2"/>
          <w:numId w:val="13"/>
        </w:numPr>
        <w:ind w:left="709" w:hanging="709"/>
        <w:rPr>
          <w:b/>
          <w:bCs/>
        </w:rPr>
      </w:pPr>
      <w:r w:rsidRPr="00136C97">
        <w:rPr>
          <w:b/>
          <w:bCs/>
        </w:rPr>
        <w:t>Ustreznost za opravljanje poklicne dejavnosti</w:t>
      </w:r>
      <w:r w:rsidR="00B32B81" w:rsidRPr="00136C97">
        <w:rPr>
          <w:b/>
          <w:bCs/>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33"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bookmarkEnd w:id="33"/>
    <w:p w14:paraId="0E23173F" w14:textId="77777777" w:rsidR="000A74CE" w:rsidRDefault="000A74CE" w:rsidP="003E3E73">
      <w:pPr>
        <w:spacing w:line="260" w:lineRule="exact"/>
        <w:ind w:left="720"/>
        <w:jc w:val="both"/>
        <w:rPr>
          <w:rFonts w:ascii="Arial" w:hAnsi="Arial" w:cs="Arial"/>
          <w:sz w:val="20"/>
          <w:szCs w:val="20"/>
        </w:rPr>
      </w:pPr>
    </w:p>
    <w:p w14:paraId="4FFFD41F" w14:textId="402770A0" w:rsidR="000A74CE" w:rsidRPr="00FD6E25" w:rsidRDefault="000A74CE" w:rsidP="00205E94">
      <w:pPr>
        <w:pStyle w:val="Odstavekseznama"/>
        <w:numPr>
          <w:ilvl w:val="2"/>
          <w:numId w:val="13"/>
        </w:numPr>
        <w:ind w:left="709" w:hanging="709"/>
        <w:rPr>
          <w:b/>
          <w:bCs/>
        </w:rPr>
      </w:pPr>
      <w:bookmarkStart w:id="34" w:name="_Hlk219881643"/>
      <w:r w:rsidRPr="00FD6E25">
        <w:rPr>
          <w:b/>
          <w:bCs/>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4CA9F158" w14:textId="7515932D" w:rsidR="003B5AD4" w:rsidRPr="009447B3" w:rsidRDefault="000A74CE" w:rsidP="003B5AD4">
      <w:pPr>
        <w:pStyle w:val="Odstavekseznama"/>
        <w:widowControl w:val="0"/>
        <w:numPr>
          <w:ilvl w:val="0"/>
          <w:numId w:val="22"/>
        </w:numPr>
        <w:spacing w:line="260" w:lineRule="exact"/>
        <w:rPr>
          <w:rFonts w:cs="Arial"/>
          <w:szCs w:val="20"/>
        </w:rPr>
      </w:pPr>
      <w:r w:rsidRPr="003B5AD4">
        <w:rPr>
          <w:rFonts w:cs="Arial"/>
          <w:color w:val="000000" w:themeColor="text1"/>
          <w:szCs w:val="20"/>
        </w:rPr>
        <w:t xml:space="preserve">Ponudnik </w:t>
      </w:r>
      <w:r w:rsidR="00220EB9" w:rsidRPr="003B5AD4">
        <w:rPr>
          <w:rFonts w:cs="Arial"/>
          <w:color w:val="000000" w:themeColor="text1"/>
          <w:szCs w:val="20"/>
        </w:rPr>
        <w:t xml:space="preserve">ves čas trajanja operativnega najema zagotavlja, da bodo vozila in vsa vgrajena ter </w:t>
      </w:r>
      <w:r w:rsidR="00220EB9" w:rsidRPr="003B5AD4">
        <w:rPr>
          <w:rFonts w:cs="Arial"/>
          <w:color w:val="000000" w:themeColor="text1"/>
          <w:szCs w:val="20"/>
        </w:rPr>
        <w:lastRenderedPageBreak/>
        <w:t xml:space="preserve">ostala oprema, ki je predmet njegove ponudbe, vzdrževana v okviru servisne mreže, ki jo sestavljajo pooblaščeni serviserji vozil ponujene blagovne znamke </w:t>
      </w:r>
      <w:r w:rsidR="00B802CE">
        <w:rPr>
          <w:rFonts w:cs="Arial"/>
          <w:color w:val="000000" w:themeColor="text1"/>
          <w:szCs w:val="20"/>
        </w:rPr>
        <w:t>ali</w:t>
      </w:r>
      <w:r w:rsidR="00220EB9" w:rsidRPr="003B5AD4">
        <w:rPr>
          <w:rFonts w:cs="Arial"/>
          <w:color w:val="000000" w:themeColor="text1"/>
          <w:szCs w:val="20"/>
        </w:rPr>
        <w:t xml:space="preserve"> serviserji, ki opravljajo servisiranje in popravila vozil ponujene blagovne znamke v skladu z usmeritvami in navodili proizvajalca vozil ter standardi stroke, ter nudijo zadosti visoko stopnjo strokovnosti, da se ohrani garancija vozila, pri čemer za potrebe garancijskih popravil zagotavlja razvejano mrežo pooblaščenih serviserjev, ter da bo zagotavljal izvedbo tehničnih pregledov na dogovorjenih lokacijah, pri čemer morajo servisne delavnice ter lokacije za izvedbo tehničnih pregledov izpolnjevati pogoj glede oddaljenosti iz </w:t>
      </w:r>
      <w:r w:rsidR="00EC2172">
        <w:rPr>
          <w:rFonts w:cs="Arial"/>
          <w:color w:val="000000" w:themeColor="text1"/>
          <w:szCs w:val="20"/>
        </w:rPr>
        <w:t>6.1</w:t>
      </w:r>
      <w:r w:rsidR="003B5AD4" w:rsidRPr="009447B3">
        <w:rPr>
          <w:rFonts w:cs="Arial"/>
          <w:szCs w:val="20"/>
        </w:rPr>
        <w:t xml:space="preserve"> točke </w:t>
      </w:r>
      <w:r w:rsidR="003B5AD4">
        <w:rPr>
          <w:rFonts w:cs="Arial"/>
          <w:szCs w:val="20"/>
        </w:rPr>
        <w:t>dokumenta</w:t>
      </w:r>
      <w:r w:rsidR="003B5AD4" w:rsidRPr="009447B3">
        <w:rPr>
          <w:rFonts w:cs="Arial"/>
          <w:szCs w:val="20"/>
        </w:rPr>
        <w:t xml:space="preserve"> </w:t>
      </w:r>
      <w:r w:rsidR="003B5AD4" w:rsidRPr="009447B3">
        <w:rPr>
          <w:rFonts w:cs="Arial"/>
          <w:color w:val="000000" w:themeColor="text1"/>
          <w:szCs w:val="20"/>
        </w:rPr>
        <w:t>ˮOpis predmeta javnega naročila in zahteve naročnikaˮ</w:t>
      </w:r>
      <w:r w:rsidR="003B5AD4">
        <w:rPr>
          <w:rFonts w:cs="Arial"/>
          <w:color w:val="000000" w:themeColor="text1"/>
          <w:szCs w:val="20"/>
        </w:rPr>
        <w:t>, ki je sestavni del razpisne dokumentacije</w:t>
      </w:r>
      <w:r w:rsidR="003B5AD4" w:rsidRPr="009447B3">
        <w:rPr>
          <w:rFonts w:cs="Arial"/>
          <w:szCs w:val="20"/>
        </w:rPr>
        <w:t>.</w:t>
      </w:r>
    </w:p>
    <w:p w14:paraId="2CF7DF31" w14:textId="2E9CA4D2" w:rsidR="000A74CE" w:rsidRPr="003B5AD4" w:rsidRDefault="000A74CE" w:rsidP="00B40816">
      <w:pPr>
        <w:pStyle w:val="Odstavekseznama"/>
        <w:spacing w:line="260" w:lineRule="exact"/>
        <w:rPr>
          <w:rFonts w:cs="Arial"/>
          <w:szCs w:val="20"/>
        </w:rPr>
      </w:pPr>
    </w:p>
    <w:p w14:paraId="3C3A232F" w14:textId="0B3C54BA" w:rsidR="000A74CE" w:rsidRPr="00B40816" w:rsidRDefault="000A74CE" w:rsidP="00B40816">
      <w:pPr>
        <w:spacing w:line="260" w:lineRule="exact"/>
        <w:ind w:left="720"/>
        <w:jc w:val="both"/>
        <w:rPr>
          <w:rFonts w:ascii="Arial" w:hAnsi="Arial" w:cs="Arial"/>
          <w:color w:val="000000" w:themeColor="text1"/>
          <w:sz w:val="20"/>
          <w:szCs w:val="20"/>
        </w:rPr>
      </w:pPr>
      <w:r w:rsidRPr="00B40816">
        <w:rPr>
          <w:rFonts w:ascii="Arial" w:hAnsi="Arial" w:cs="Arial"/>
          <w:color w:val="000000" w:themeColor="text1"/>
          <w:sz w:val="20"/>
          <w:szCs w:val="20"/>
        </w:rPr>
        <w:t>DOKAZIL</w:t>
      </w:r>
      <w:r w:rsidR="00B40816">
        <w:rPr>
          <w:rFonts w:ascii="Arial" w:hAnsi="Arial" w:cs="Arial"/>
          <w:color w:val="000000" w:themeColor="text1"/>
          <w:sz w:val="20"/>
          <w:szCs w:val="20"/>
        </w:rPr>
        <w:t>O</w:t>
      </w:r>
      <w:r w:rsidRPr="00B40816">
        <w:rPr>
          <w:rFonts w:ascii="Arial" w:hAnsi="Arial" w:cs="Arial"/>
          <w:color w:val="000000" w:themeColor="text1"/>
          <w:sz w:val="20"/>
          <w:szCs w:val="20"/>
        </w:rPr>
        <w:t>:</w:t>
      </w:r>
    </w:p>
    <w:bookmarkEnd w:id="34"/>
    <w:p w14:paraId="0F276390" w14:textId="77E91F86" w:rsidR="000A74CE" w:rsidRPr="00453625" w:rsidRDefault="00B40816" w:rsidP="00E74C17">
      <w:pPr>
        <w:shd w:val="clear" w:color="auto" w:fill="FFFFFF" w:themeFill="background1"/>
        <w:spacing w:line="260" w:lineRule="exact"/>
        <w:ind w:left="720"/>
        <w:jc w:val="both"/>
        <w:rPr>
          <w:rFonts w:ascii="Arial" w:hAnsi="Arial" w:cs="Arial"/>
          <w:sz w:val="20"/>
          <w:szCs w:val="20"/>
        </w:rPr>
      </w:pPr>
      <w:r w:rsidRPr="00B40816">
        <w:rPr>
          <w:rFonts w:ascii="Arial" w:hAnsi="Arial" w:cs="Arial"/>
          <w:sz w:val="20"/>
          <w:szCs w:val="20"/>
        </w:rPr>
        <w:t xml:space="preserve">Ustrezno izpolnjena Izjava ponudnika in seznam servisnih delavnic ter lokacij opravljanja tehničnih pregledov na območju Republike Slovenije za vozila ponujene blagovne znamke – Priloga št. </w:t>
      </w:r>
      <w:r w:rsidR="00A70166">
        <w:rPr>
          <w:rFonts w:ascii="Arial" w:hAnsi="Arial" w:cs="Arial"/>
          <w:sz w:val="20"/>
          <w:szCs w:val="20"/>
        </w:rPr>
        <w:t>6</w:t>
      </w:r>
      <w:r w:rsidRPr="00B40816">
        <w:rPr>
          <w:rFonts w:ascii="Arial" w:hAnsi="Arial" w:cs="Arial"/>
          <w:sz w:val="20"/>
          <w:szCs w:val="20"/>
        </w:rPr>
        <w:t>.</w:t>
      </w:r>
    </w:p>
    <w:p w14:paraId="05B397A7" w14:textId="77777777" w:rsidR="000A74CE" w:rsidRPr="00453625" w:rsidRDefault="000A74CE" w:rsidP="00E74C17">
      <w:pPr>
        <w:shd w:val="clear" w:color="auto" w:fill="FFFFFF" w:themeFill="background1"/>
        <w:spacing w:line="260" w:lineRule="exact"/>
        <w:rPr>
          <w:rFonts w:ascii="Arial" w:hAnsi="Arial" w:cs="Arial"/>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35" w:name="_Toc232143370"/>
      <w:r w:rsidRPr="00453625">
        <w:t>MERILO</w:t>
      </w:r>
      <w:bookmarkEnd w:id="35"/>
      <w:r w:rsidR="00366428" w:rsidRPr="00453625">
        <w:t xml:space="preserve"> </w:t>
      </w:r>
    </w:p>
    <w:p w14:paraId="674B6376" w14:textId="77777777" w:rsidR="000A74CE" w:rsidRDefault="000A74CE" w:rsidP="003E3E73">
      <w:pPr>
        <w:spacing w:line="260" w:lineRule="exact"/>
      </w:pPr>
    </w:p>
    <w:p w14:paraId="5233828D" w14:textId="61DB51FD"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w:t>
      </w:r>
      <w:r w:rsidRPr="00D463E2">
        <w:rPr>
          <w:rFonts w:ascii="Arial" w:hAnsi="Arial" w:cs="Arial"/>
          <w:sz w:val="20"/>
        </w:rPr>
        <w:t>za posamezen sklop</w:t>
      </w:r>
      <w:r w:rsidRPr="00652644">
        <w:rPr>
          <w:rFonts w:ascii="Arial" w:hAnsi="Arial" w:cs="Arial"/>
          <w:sz w:val="20"/>
        </w:rPr>
        <w:t xml:space="preserve"> oceni na podlagi </w:t>
      </w:r>
      <w:r w:rsidR="00D463E2">
        <w:rPr>
          <w:rFonts w:ascii="Arial" w:hAnsi="Arial" w:cs="Arial"/>
          <w:sz w:val="20"/>
        </w:rPr>
        <w:t>spodaj navedenih in opredeljenih meril:</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5205"/>
        <w:gridCol w:w="1985"/>
      </w:tblGrid>
      <w:tr w:rsidR="00D463E2" w:rsidRPr="00432D02" w14:paraId="1597B51E" w14:textId="77777777" w:rsidTr="00D463E2">
        <w:trPr>
          <w:trHeight w:val="400"/>
          <w:jc w:val="center"/>
        </w:trPr>
        <w:tc>
          <w:tcPr>
            <w:tcW w:w="0" w:type="auto"/>
            <w:vAlign w:val="center"/>
          </w:tcPr>
          <w:p w14:paraId="3BFC4B2D" w14:textId="77777777"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noProof/>
                <w:sz w:val="20"/>
                <w:szCs w:val="20"/>
              </w:rPr>
            </w:pPr>
            <w:bookmarkStart w:id="36" w:name="_Hlk219883802"/>
          </w:p>
        </w:tc>
        <w:tc>
          <w:tcPr>
            <w:tcW w:w="0" w:type="auto"/>
            <w:vAlign w:val="center"/>
          </w:tcPr>
          <w:p w14:paraId="58DCC44E" w14:textId="51440AF2" w:rsidR="00D463E2" w:rsidRPr="00D463E2" w:rsidRDefault="005C1D3C"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noProof/>
                <w:sz w:val="20"/>
                <w:szCs w:val="20"/>
              </w:rPr>
            </w:pPr>
            <w:r>
              <w:rPr>
                <w:rFonts w:ascii="Arial" w:hAnsi="Arial" w:cs="Arial"/>
                <w:noProof/>
                <w:sz w:val="20"/>
                <w:szCs w:val="20"/>
              </w:rPr>
              <w:t>Merilo</w:t>
            </w:r>
          </w:p>
        </w:tc>
        <w:tc>
          <w:tcPr>
            <w:tcW w:w="0" w:type="auto"/>
            <w:vAlign w:val="center"/>
          </w:tcPr>
          <w:p w14:paraId="2863BEB4" w14:textId="77777777"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Maksimalno št. točk</w:t>
            </w:r>
          </w:p>
        </w:tc>
      </w:tr>
      <w:tr w:rsidR="00D463E2" w:rsidRPr="00432D02" w14:paraId="2BC0C4F5" w14:textId="77777777" w:rsidTr="00D463E2">
        <w:trPr>
          <w:jc w:val="center"/>
        </w:trPr>
        <w:tc>
          <w:tcPr>
            <w:tcW w:w="957" w:type="dxa"/>
            <w:vAlign w:val="center"/>
          </w:tcPr>
          <w:p w14:paraId="780BFC70" w14:textId="77777777"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1</w:t>
            </w:r>
          </w:p>
        </w:tc>
        <w:tc>
          <w:tcPr>
            <w:tcW w:w="5205" w:type="dxa"/>
            <w:vAlign w:val="center"/>
          </w:tcPr>
          <w:p w14:paraId="7EE04BE5" w14:textId="50B6FAD9"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trike/>
                <w:noProof/>
                <w:sz w:val="20"/>
                <w:szCs w:val="20"/>
              </w:rPr>
            </w:pPr>
            <w:r w:rsidRPr="00D463E2">
              <w:rPr>
                <w:rFonts w:ascii="Arial" w:hAnsi="Arial" w:cs="Arial"/>
                <w:noProof/>
                <w:sz w:val="20"/>
                <w:szCs w:val="20"/>
              </w:rPr>
              <w:t xml:space="preserve">T1 - Skupna ponudbena vrednost operativnega najema za 60 mesecev </w:t>
            </w:r>
            <w:r w:rsidR="002C36EB">
              <w:rPr>
                <w:rFonts w:ascii="Arial" w:hAnsi="Arial" w:cs="Arial"/>
                <w:noProof/>
                <w:sz w:val="20"/>
                <w:szCs w:val="20"/>
              </w:rPr>
              <w:t xml:space="preserve">v EUR </w:t>
            </w:r>
            <w:r w:rsidRPr="00D463E2">
              <w:rPr>
                <w:rFonts w:ascii="Arial" w:hAnsi="Arial" w:cs="Arial"/>
                <w:noProof/>
                <w:sz w:val="20"/>
                <w:szCs w:val="20"/>
              </w:rPr>
              <w:t>z DDV</w:t>
            </w:r>
          </w:p>
        </w:tc>
        <w:tc>
          <w:tcPr>
            <w:tcW w:w="1985" w:type="dxa"/>
            <w:vAlign w:val="center"/>
          </w:tcPr>
          <w:p w14:paraId="7DCC9017" w14:textId="79A2C028"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80</w:t>
            </w:r>
          </w:p>
        </w:tc>
      </w:tr>
      <w:tr w:rsidR="00D463E2" w:rsidRPr="00432D02" w14:paraId="3FC1EA74" w14:textId="77777777" w:rsidTr="00D463E2">
        <w:trPr>
          <w:jc w:val="center"/>
        </w:trPr>
        <w:tc>
          <w:tcPr>
            <w:tcW w:w="957" w:type="dxa"/>
            <w:vAlign w:val="center"/>
          </w:tcPr>
          <w:p w14:paraId="1D50B58F" w14:textId="77777777"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2</w:t>
            </w:r>
          </w:p>
        </w:tc>
        <w:tc>
          <w:tcPr>
            <w:tcW w:w="5205" w:type="dxa"/>
            <w:vAlign w:val="center"/>
          </w:tcPr>
          <w:p w14:paraId="3C51FE86" w14:textId="0EA8D0FC"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noProof/>
                <w:sz w:val="20"/>
                <w:szCs w:val="20"/>
              </w:rPr>
            </w:pPr>
            <w:r w:rsidRPr="00D463E2">
              <w:rPr>
                <w:rFonts w:ascii="Arial" w:hAnsi="Arial" w:cs="Arial"/>
                <w:noProof/>
                <w:sz w:val="20"/>
                <w:szCs w:val="20"/>
              </w:rPr>
              <w:t>T2 - Cena za poračun prekoračenega kilometra v EUR brez DDV</w:t>
            </w:r>
          </w:p>
        </w:tc>
        <w:tc>
          <w:tcPr>
            <w:tcW w:w="1985" w:type="dxa"/>
            <w:vAlign w:val="center"/>
          </w:tcPr>
          <w:p w14:paraId="309E30C6" w14:textId="77777777"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5</w:t>
            </w:r>
          </w:p>
        </w:tc>
      </w:tr>
      <w:tr w:rsidR="00D463E2" w:rsidRPr="00432D02" w14:paraId="3F472C9E" w14:textId="77777777" w:rsidTr="00D463E2">
        <w:trPr>
          <w:trHeight w:val="528"/>
          <w:jc w:val="center"/>
        </w:trPr>
        <w:tc>
          <w:tcPr>
            <w:tcW w:w="957" w:type="dxa"/>
            <w:vAlign w:val="center"/>
          </w:tcPr>
          <w:p w14:paraId="211F575A" w14:textId="01B1648E"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3</w:t>
            </w:r>
          </w:p>
        </w:tc>
        <w:tc>
          <w:tcPr>
            <w:tcW w:w="5205" w:type="dxa"/>
            <w:vAlign w:val="center"/>
          </w:tcPr>
          <w:p w14:paraId="4A66DCDB" w14:textId="54547884"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noProof/>
                <w:sz w:val="20"/>
                <w:szCs w:val="20"/>
              </w:rPr>
            </w:pPr>
            <w:r w:rsidRPr="00D463E2">
              <w:rPr>
                <w:rFonts w:ascii="Arial" w:hAnsi="Arial" w:cs="Arial"/>
                <w:noProof/>
                <w:sz w:val="20"/>
                <w:szCs w:val="20"/>
              </w:rPr>
              <w:t>T3 - Emisije CO</w:t>
            </w:r>
            <w:r w:rsidRPr="00D463E2">
              <w:rPr>
                <w:rFonts w:ascii="Cambria Math" w:hAnsi="Cambria Math" w:cs="Cambria Math"/>
                <w:noProof/>
                <w:sz w:val="20"/>
                <w:szCs w:val="20"/>
              </w:rPr>
              <w:t>₂</w:t>
            </w:r>
          </w:p>
        </w:tc>
        <w:tc>
          <w:tcPr>
            <w:tcW w:w="1985" w:type="dxa"/>
            <w:vAlign w:val="center"/>
          </w:tcPr>
          <w:p w14:paraId="67338A22" w14:textId="61A4D7D6"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10</w:t>
            </w:r>
          </w:p>
        </w:tc>
      </w:tr>
      <w:tr w:rsidR="00D463E2" w:rsidRPr="00432D02" w14:paraId="311B7855" w14:textId="77777777" w:rsidTr="00D463E2">
        <w:trPr>
          <w:trHeight w:val="550"/>
          <w:jc w:val="center"/>
        </w:trPr>
        <w:tc>
          <w:tcPr>
            <w:tcW w:w="957" w:type="dxa"/>
            <w:vAlign w:val="center"/>
          </w:tcPr>
          <w:p w14:paraId="4589C27C" w14:textId="33796006"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4</w:t>
            </w:r>
          </w:p>
        </w:tc>
        <w:tc>
          <w:tcPr>
            <w:tcW w:w="5205" w:type="dxa"/>
            <w:vAlign w:val="center"/>
          </w:tcPr>
          <w:p w14:paraId="50F6DB06" w14:textId="4D1E14CF"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noProof/>
                <w:sz w:val="20"/>
                <w:szCs w:val="20"/>
              </w:rPr>
            </w:pPr>
            <w:r w:rsidRPr="00D463E2">
              <w:rPr>
                <w:rFonts w:ascii="Arial" w:hAnsi="Arial" w:cs="Arial"/>
                <w:noProof/>
                <w:sz w:val="20"/>
                <w:szCs w:val="20"/>
              </w:rPr>
              <w:t>T4 - Poraba energenta na 100 km</w:t>
            </w:r>
          </w:p>
        </w:tc>
        <w:tc>
          <w:tcPr>
            <w:tcW w:w="1985" w:type="dxa"/>
            <w:vAlign w:val="center"/>
          </w:tcPr>
          <w:p w14:paraId="293D5610" w14:textId="16111BC6" w:rsidR="00D463E2" w:rsidRPr="00D463E2" w:rsidRDefault="00D463E2" w:rsidP="00D463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D463E2">
              <w:rPr>
                <w:rFonts w:ascii="Arial" w:hAnsi="Arial" w:cs="Arial"/>
                <w:noProof/>
                <w:sz w:val="20"/>
                <w:szCs w:val="20"/>
              </w:rPr>
              <w:t>5</w:t>
            </w:r>
          </w:p>
        </w:tc>
      </w:tr>
    </w:tbl>
    <w:p w14:paraId="5D98AB3A" w14:textId="77777777" w:rsidR="00D463E2" w:rsidRDefault="00D463E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5BC47A2" w14:textId="65FE4E4A" w:rsidR="003B6325" w:rsidRDefault="003B632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B6325">
        <w:rPr>
          <w:rFonts w:ascii="Arial" w:hAnsi="Arial" w:cs="Arial"/>
          <w:sz w:val="20"/>
        </w:rPr>
        <w:t>Skupno doseženo število točk po merilih je seštevek prejetih točk po posameznih merilih, in sicer:</w:t>
      </w:r>
    </w:p>
    <w:p w14:paraId="70FD2EE0" w14:textId="77777777" w:rsidR="00D463E2" w:rsidRDefault="00D463E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9DF253C" w14:textId="77777777" w:rsidR="003B6325" w:rsidRPr="003B6325" w:rsidRDefault="003B6325" w:rsidP="003B6325">
      <w:pPr>
        <w:pStyle w:val="BodyText32"/>
        <w:spacing w:line="260" w:lineRule="exact"/>
        <w:jc w:val="center"/>
        <w:rPr>
          <w:rFonts w:ascii="Arial" w:hAnsi="Arial" w:cs="Arial"/>
          <w:sz w:val="20"/>
        </w:rPr>
      </w:pPr>
      <w:r w:rsidRPr="003B6325">
        <w:rPr>
          <w:rFonts w:ascii="Arial" w:hAnsi="Arial" w:cs="Arial"/>
          <w:sz w:val="20"/>
        </w:rPr>
        <w:t>T=T1+T2+T3+T4</w:t>
      </w:r>
    </w:p>
    <w:p w14:paraId="1471E49D" w14:textId="77777777" w:rsidR="003B6325" w:rsidRDefault="003B6325" w:rsidP="003B6325">
      <w:pPr>
        <w:pStyle w:val="BodyText32"/>
        <w:spacing w:line="260" w:lineRule="exact"/>
        <w:rPr>
          <w:rFonts w:ascii="Arial" w:hAnsi="Arial" w:cs="Arial"/>
          <w:sz w:val="20"/>
        </w:rPr>
      </w:pPr>
    </w:p>
    <w:p w14:paraId="50A4153C" w14:textId="1C556E37" w:rsidR="003B6325" w:rsidRPr="003B6325" w:rsidRDefault="003B6325" w:rsidP="003B6325">
      <w:pPr>
        <w:pStyle w:val="BodyText32"/>
        <w:spacing w:line="260" w:lineRule="exact"/>
        <w:rPr>
          <w:rFonts w:ascii="Arial" w:hAnsi="Arial" w:cs="Arial"/>
          <w:sz w:val="20"/>
        </w:rPr>
      </w:pPr>
      <w:r w:rsidRPr="003B6325">
        <w:rPr>
          <w:rFonts w:ascii="Arial" w:hAnsi="Arial" w:cs="Arial"/>
          <w:sz w:val="20"/>
        </w:rPr>
        <w:t>kjer pomeni:</w:t>
      </w:r>
    </w:p>
    <w:p w14:paraId="41CF7F9B" w14:textId="6B803E3F" w:rsidR="003B6325" w:rsidRDefault="003B6325" w:rsidP="003B6325">
      <w:pPr>
        <w:pStyle w:val="BodyText32"/>
        <w:spacing w:line="260" w:lineRule="exact"/>
        <w:rPr>
          <w:rFonts w:ascii="Arial" w:hAnsi="Arial" w:cs="Arial"/>
          <w:sz w:val="20"/>
        </w:rPr>
      </w:pPr>
      <w:r w:rsidRPr="003B6325">
        <w:rPr>
          <w:rFonts w:ascii="Arial" w:hAnsi="Arial" w:cs="Arial"/>
          <w:sz w:val="20"/>
        </w:rPr>
        <w:t>-</w:t>
      </w:r>
      <w:r>
        <w:rPr>
          <w:rFonts w:ascii="Arial" w:hAnsi="Arial" w:cs="Arial"/>
          <w:sz w:val="20"/>
        </w:rPr>
        <w:t xml:space="preserve"> </w:t>
      </w:r>
      <w:r w:rsidRPr="003B6325">
        <w:rPr>
          <w:rFonts w:ascii="Arial" w:hAnsi="Arial" w:cs="Arial"/>
          <w:sz w:val="20"/>
        </w:rPr>
        <w:t xml:space="preserve">T </w:t>
      </w:r>
      <w:r>
        <w:rPr>
          <w:rFonts w:ascii="Arial" w:hAnsi="Arial" w:cs="Arial"/>
          <w:sz w:val="20"/>
        </w:rPr>
        <w:t>-</w:t>
      </w:r>
      <w:r w:rsidRPr="003B6325">
        <w:rPr>
          <w:rFonts w:ascii="Arial" w:hAnsi="Arial" w:cs="Arial"/>
          <w:sz w:val="20"/>
        </w:rPr>
        <w:t xml:space="preserve"> skupno število točk </w:t>
      </w:r>
      <w:r>
        <w:rPr>
          <w:rFonts w:ascii="Arial" w:hAnsi="Arial" w:cs="Arial"/>
          <w:sz w:val="20"/>
        </w:rPr>
        <w:t xml:space="preserve">posamezne </w:t>
      </w:r>
      <w:r w:rsidRPr="003B6325">
        <w:rPr>
          <w:rFonts w:ascii="Arial" w:hAnsi="Arial" w:cs="Arial"/>
          <w:sz w:val="20"/>
        </w:rPr>
        <w:t>ponudbe</w:t>
      </w:r>
      <w:r>
        <w:rPr>
          <w:rFonts w:ascii="Arial" w:hAnsi="Arial" w:cs="Arial"/>
          <w:sz w:val="20"/>
        </w:rPr>
        <w:t xml:space="preserve"> po merilih</w:t>
      </w:r>
    </w:p>
    <w:p w14:paraId="6AEF47E9" w14:textId="44B8E4D5" w:rsidR="003B6325" w:rsidRDefault="003B6325" w:rsidP="003B6325">
      <w:pPr>
        <w:pStyle w:val="BodyText32"/>
        <w:spacing w:line="260" w:lineRule="exact"/>
        <w:rPr>
          <w:rFonts w:ascii="Arial" w:hAnsi="Arial" w:cs="Arial"/>
          <w:sz w:val="20"/>
        </w:rPr>
      </w:pPr>
      <w:r>
        <w:rPr>
          <w:rFonts w:ascii="Arial" w:hAnsi="Arial" w:cs="Arial"/>
          <w:sz w:val="20"/>
        </w:rPr>
        <w:t xml:space="preserve">- T1 </w:t>
      </w:r>
      <w:r w:rsidR="00AA7A25">
        <w:rPr>
          <w:rFonts w:ascii="Arial" w:hAnsi="Arial" w:cs="Arial"/>
          <w:sz w:val="20"/>
        </w:rPr>
        <w:t>- točke za posamezno ponudbo po merilu s</w:t>
      </w:r>
      <w:r w:rsidR="00AA7A25" w:rsidRPr="00AA7A25">
        <w:rPr>
          <w:rFonts w:ascii="Arial" w:hAnsi="Arial" w:cs="Arial"/>
          <w:sz w:val="20"/>
        </w:rPr>
        <w:t xml:space="preserve">kupna ponudbena vrednost operativnega najema za 60 mesecev </w:t>
      </w:r>
      <w:r w:rsidR="002C36EB">
        <w:rPr>
          <w:rFonts w:ascii="Arial" w:hAnsi="Arial" w:cs="Arial"/>
          <w:sz w:val="20"/>
        </w:rPr>
        <w:t xml:space="preserve">v EUR </w:t>
      </w:r>
      <w:r w:rsidR="00AA7A25" w:rsidRPr="00AA7A25">
        <w:rPr>
          <w:rFonts w:ascii="Arial" w:hAnsi="Arial" w:cs="Arial"/>
          <w:sz w:val="20"/>
        </w:rPr>
        <w:t>z DDV</w:t>
      </w:r>
    </w:p>
    <w:p w14:paraId="661E6DCD" w14:textId="30FFAD56" w:rsidR="003B6325" w:rsidRDefault="003B6325" w:rsidP="003B6325">
      <w:pPr>
        <w:pStyle w:val="BodyText32"/>
        <w:spacing w:line="260" w:lineRule="exact"/>
        <w:rPr>
          <w:rFonts w:ascii="Arial" w:hAnsi="Arial" w:cs="Arial"/>
          <w:sz w:val="20"/>
        </w:rPr>
      </w:pPr>
      <w:r>
        <w:rPr>
          <w:rFonts w:ascii="Arial" w:hAnsi="Arial" w:cs="Arial"/>
          <w:sz w:val="20"/>
        </w:rPr>
        <w:t>- T2 -</w:t>
      </w:r>
      <w:r w:rsidR="00AA7A25">
        <w:rPr>
          <w:rFonts w:ascii="Arial" w:hAnsi="Arial" w:cs="Arial"/>
          <w:sz w:val="20"/>
        </w:rPr>
        <w:t xml:space="preserve"> </w:t>
      </w:r>
      <w:r w:rsidR="00AA7A25" w:rsidRPr="00AA7A25">
        <w:rPr>
          <w:rFonts w:ascii="Arial" w:hAnsi="Arial" w:cs="Arial"/>
          <w:sz w:val="20"/>
        </w:rPr>
        <w:t>točke za posamezno ponudbo po merilu</w:t>
      </w:r>
      <w:r w:rsidR="00AA7A25">
        <w:rPr>
          <w:rFonts w:ascii="Arial" w:hAnsi="Arial" w:cs="Arial"/>
          <w:sz w:val="20"/>
        </w:rPr>
        <w:t xml:space="preserve"> c</w:t>
      </w:r>
      <w:r w:rsidR="00AA7A25" w:rsidRPr="00AA7A25">
        <w:rPr>
          <w:rFonts w:ascii="Arial" w:hAnsi="Arial" w:cs="Arial"/>
          <w:sz w:val="20"/>
        </w:rPr>
        <w:t>ena za poračun prekoračenega kilometra v EUR brez DDV</w:t>
      </w:r>
    </w:p>
    <w:p w14:paraId="08FD2AD8" w14:textId="55B60BBF" w:rsidR="003B6325" w:rsidRDefault="003B6325" w:rsidP="003B6325">
      <w:pPr>
        <w:pStyle w:val="BodyText32"/>
        <w:spacing w:line="260" w:lineRule="exact"/>
        <w:rPr>
          <w:rFonts w:ascii="Arial" w:hAnsi="Arial" w:cs="Arial"/>
          <w:sz w:val="20"/>
        </w:rPr>
      </w:pPr>
      <w:r>
        <w:rPr>
          <w:rFonts w:ascii="Arial" w:hAnsi="Arial" w:cs="Arial"/>
          <w:sz w:val="20"/>
        </w:rPr>
        <w:t>- T3 -</w:t>
      </w:r>
      <w:r w:rsidR="00AA7A25">
        <w:rPr>
          <w:rFonts w:ascii="Arial" w:hAnsi="Arial" w:cs="Arial"/>
          <w:sz w:val="20"/>
        </w:rPr>
        <w:t xml:space="preserve"> </w:t>
      </w:r>
      <w:r w:rsidR="00AA7A25" w:rsidRPr="00AA7A25">
        <w:rPr>
          <w:rFonts w:ascii="Arial" w:hAnsi="Arial" w:cs="Arial"/>
          <w:sz w:val="20"/>
        </w:rPr>
        <w:t>točke za posamezno ponudbo po merilu</w:t>
      </w:r>
      <w:r w:rsidR="00AA7A25">
        <w:rPr>
          <w:rFonts w:ascii="Arial" w:hAnsi="Arial" w:cs="Arial"/>
          <w:sz w:val="20"/>
        </w:rPr>
        <w:t xml:space="preserve"> e</w:t>
      </w:r>
      <w:r w:rsidR="00AA7A25" w:rsidRPr="00AA7A25">
        <w:rPr>
          <w:rFonts w:ascii="Arial" w:hAnsi="Arial" w:cs="Arial"/>
          <w:sz w:val="20"/>
        </w:rPr>
        <w:t>misije CO</w:t>
      </w:r>
      <w:r w:rsidR="00AA7A25" w:rsidRPr="00AA7A25">
        <w:rPr>
          <w:rFonts w:ascii="Cambria Math" w:hAnsi="Cambria Math" w:cs="Cambria Math"/>
          <w:sz w:val="20"/>
        </w:rPr>
        <w:t>₂</w:t>
      </w:r>
    </w:p>
    <w:p w14:paraId="4FA88E06" w14:textId="1F062D3E" w:rsidR="003B6325" w:rsidRPr="003B6325" w:rsidRDefault="003B6325" w:rsidP="003B6325">
      <w:pPr>
        <w:pStyle w:val="BodyText32"/>
        <w:spacing w:line="260" w:lineRule="exact"/>
        <w:rPr>
          <w:rFonts w:ascii="Arial" w:hAnsi="Arial" w:cs="Arial"/>
          <w:sz w:val="20"/>
        </w:rPr>
      </w:pPr>
      <w:r>
        <w:rPr>
          <w:rFonts w:ascii="Arial" w:hAnsi="Arial" w:cs="Arial"/>
          <w:sz w:val="20"/>
        </w:rPr>
        <w:t>- T4 -</w:t>
      </w:r>
      <w:r w:rsidR="00AA7A25">
        <w:rPr>
          <w:rFonts w:ascii="Arial" w:hAnsi="Arial" w:cs="Arial"/>
          <w:sz w:val="20"/>
        </w:rPr>
        <w:t xml:space="preserve"> </w:t>
      </w:r>
      <w:r w:rsidR="00AA7A25" w:rsidRPr="00AA7A25">
        <w:rPr>
          <w:rFonts w:ascii="Arial" w:hAnsi="Arial" w:cs="Arial"/>
          <w:sz w:val="20"/>
        </w:rPr>
        <w:t>točke za posamezno ponudbo po merilu</w:t>
      </w:r>
      <w:r w:rsidR="00AA7A25">
        <w:rPr>
          <w:rFonts w:ascii="Arial" w:hAnsi="Arial" w:cs="Arial"/>
          <w:sz w:val="20"/>
        </w:rPr>
        <w:t xml:space="preserve"> p</w:t>
      </w:r>
      <w:r w:rsidR="00AA7A25" w:rsidRPr="00AA7A25">
        <w:rPr>
          <w:rFonts w:ascii="Arial" w:hAnsi="Arial" w:cs="Arial"/>
          <w:sz w:val="20"/>
        </w:rPr>
        <w:t>oraba energenta na 100 km</w:t>
      </w:r>
    </w:p>
    <w:p w14:paraId="22000C8B" w14:textId="77777777" w:rsidR="003B6325" w:rsidRDefault="003B6325" w:rsidP="003B6325">
      <w:pPr>
        <w:pStyle w:val="BodyText32"/>
        <w:spacing w:line="260" w:lineRule="exact"/>
        <w:rPr>
          <w:rFonts w:ascii="Arial" w:hAnsi="Arial" w:cs="Arial"/>
          <w:sz w:val="20"/>
        </w:rPr>
      </w:pPr>
    </w:p>
    <w:p w14:paraId="2F926B3D" w14:textId="7F0084AC" w:rsidR="00023790" w:rsidRDefault="00023790" w:rsidP="003B6325">
      <w:pPr>
        <w:pStyle w:val="BodyText32"/>
        <w:spacing w:line="260" w:lineRule="exact"/>
        <w:rPr>
          <w:rFonts w:ascii="Arial" w:hAnsi="Arial" w:cs="Arial"/>
          <w:sz w:val="20"/>
        </w:rPr>
      </w:pPr>
      <w:r w:rsidRPr="00023790">
        <w:rPr>
          <w:rFonts w:ascii="Arial" w:hAnsi="Arial" w:cs="Arial"/>
          <w:sz w:val="20"/>
        </w:rPr>
        <w:t>Ponudb</w:t>
      </w:r>
      <w:r>
        <w:rPr>
          <w:rFonts w:ascii="Arial" w:hAnsi="Arial" w:cs="Arial"/>
          <w:sz w:val="20"/>
        </w:rPr>
        <w:t>e</w:t>
      </w:r>
      <w:r w:rsidRPr="00023790">
        <w:rPr>
          <w:rFonts w:ascii="Arial" w:hAnsi="Arial" w:cs="Arial"/>
          <w:sz w:val="20"/>
        </w:rPr>
        <w:t xml:space="preserve"> se oceni po naslednjih merilih:</w:t>
      </w:r>
    </w:p>
    <w:p w14:paraId="7E991053" w14:textId="77777777" w:rsidR="00023790" w:rsidRDefault="00023790" w:rsidP="003B6325">
      <w:pPr>
        <w:pStyle w:val="BodyText32"/>
        <w:spacing w:line="260" w:lineRule="exact"/>
        <w:rPr>
          <w:rFonts w:ascii="Arial" w:hAnsi="Arial" w:cs="Arial"/>
          <w:sz w:val="20"/>
        </w:rPr>
      </w:pPr>
    </w:p>
    <w:p w14:paraId="6E165447" w14:textId="79A9D07D" w:rsidR="00023790" w:rsidRPr="00023790" w:rsidRDefault="00EC141E" w:rsidP="00023790">
      <w:pPr>
        <w:pStyle w:val="BodyText32"/>
        <w:spacing w:line="260" w:lineRule="exact"/>
        <w:rPr>
          <w:rFonts w:ascii="Arial" w:hAnsi="Arial" w:cs="Arial"/>
          <w:b/>
          <w:bCs/>
          <w:sz w:val="20"/>
        </w:rPr>
      </w:pPr>
      <w:r>
        <w:rPr>
          <w:rFonts w:ascii="Arial" w:hAnsi="Arial" w:cs="Arial"/>
          <w:b/>
          <w:bCs/>
          <w:sz w:val="20"/>
        </w:rPr>
        <w:t xml:space="preserve">T1: </w:t>
      </w:r>
      <w:r w:rsidR="00023790" w:rsidRPr="00023790">
        <w:rPr>
          <w:rFonts w:ascii="Arial" w:hAnsi="Arial" w:cs="Arial"/>
          <w:b/>
          <w:bCs/>
          <w:sz w:val="20"/>
        </w:rPr>
        <w:t xml:space="preserve">Skupna ponudbena vrednost operativnega najema za 60 mesecev </w:t>
      </w:r>
      <w:r w:rsidR="00B953CA">
        <w:rPr>
          <w:rFonts w:ascii="Arial" w:hAnsi="Arial" w:cs="Arial"/>
          <w:b/>
          <w:bCs/>
          <w:sz w:val="20"/>
        </w:rPr>
        <w:t xml:space="preserve">v EUR </w:t>
      </w:r>
      <w:r w:rsidR="00023790" w:rsidRPr="00023790">
        <w:rPr>
          <w:rFonts w:ascii="Arial" w:hAnsi="Arial" w:cs="Arial"/>
          <w:b/>
          <w:bCs/>
          <w:sz w:val="20"/>
        </w:rPr>
        <w:t>z DDV – največ 80 točk</w:t>
      </w:r>
    </w:p>
    <w:p w14:paraId="69546756" w14:textId="77777777" w:rsidR="00023790" w:rsidRDefault="00023790" w:rsidP="00023790">
      <w:pPr>
        <w:pStyle w:val="BodyText32"/>
        <w:spacing w:line="260" w:lineRule="exact"/>
        <w:rPr>
          <w:rFonts w:ascii="Arial" w:hAnsi="Arial" w:cs="Arial"/>
          <w:sz w:val="20"/>
        </w:rPr>
      </w:pPr>
    </w:p>
    <w:p w14:paraId="69AC1A48" w14:textId="7525A862" w:rsidR="00023790" w:rsidRPr="00023790" w:rsidRDefault="00023790" w:rsidP="00023790">
      <w:pPr>
        <w:pStyle w:val="BodyText32"/>
        <w:spacing w:line="260" w:lineRule="exact"/>
        <w:rPr>
          <w:rFonts w:ascii="Arial" w:hAnsi="Arial" w:cs="Arial"/>
          <w:sz w:val="20"/>
        </w:rPr>
      </w:pPr>
      <w:r w:rsidRPr="00023790">
        <w:rPr>
          <w:rFonts w:ascii="Arial" w:hAnsi="Arial" w:cs="Arial"/>
          <w:sz w:val="20"/>
        </w:rPr>
        <w:t xml:space="preserve">Ponudba z najnižjo skupno ponudbeno vrednostjo operativnega najema za 60 mesecev </w:t>
      </w:r>
      <w:r w:rsidR="00B953CA">
        <w:rPr>
          <w:rFonts w:ascii="Arial" w:hAnsi="Arial" w:cs="Arial"/>
          <w:sz w:val="20"/>
        </w:rPr>
        <w:t xml:space="preserve">v EUR </w:t>
      </w:r>
      <w:r w:rsidRPr="00023790">
        <w:rPr>
          <w:rFonts w:ascii="Arial" w:hAnsi="Arial" w:cs="Arial"/>
          <w:sz w:val="20"/>
        </w:rPr>
        <w:t>z DDV za posamezni sklop prejme 80 točk.</w:t>
      </w:r>
    </w:p>
    <w:p w14:paraId="580CAA14" w14:textId="77777777" w:rsidR="00023790" w:rsidRDefault="00023790" w:rsidP="00023790">
      <w:pPr>
        <w:pStyle w:val="BodyText32"/>
        <w:spacing w:line="260" w:lineRule="exact"/>
        <w:rPr>
          <w:rFonts w:ascii="Arial" w:hAnsi="Arial" w:cs="Arial"/>
          <w:sz w:val="20"/>
        </w:rPr>
      </w:pPr>
    </w:p>
    <w:p w14:paraId="0A792AFB" w14:textId="48CF696F" w:rsidR="00023790" w:rsidRPr="00023790" w:rsidRDefault="00023790" w:rsidP="00023790">
      <w:pPr>
        <w:pStyle w:val="BodyText32"/>
        <w:spacing w:line="260" w:lineRule="exact"/>
        <w:rPr>
          <w:rFonts w:ascii="Arial" w:hAnsi="Arial" w:cs="Arial"/>
          <w:sz w:val="20"/>
        </w:rPr>
      </w:pPr>
      <w:r w:rsidRPr="00023790">
        <w:rPr>
          <w:rFonts w:ascii="Arial" w:hAnsi="Arial" w:cs="Arial"/>
          <w:sz w:val="20"/>
        </w:rPr>
        <w:lastRenderedPageBreak/>
        <w:t>Ostale ponudbe prejmejo število točk po naslednji formuli:</w:t>
      </w:r>
    </w:p>
    <w:p w14:paraId="567FE4E5" w14:textId="77777777" w:rsidR="00023790" w:rsidRDefault="00023790" w:rsidP="00023790">
      <w:pPr>
        <w:pStyle w:val="BodyText32"/>
        <w:spacing w:line="260" w:lineRule="exact"/>
        <w:rPr>
          <w:rFonts w:ascii="Arial" w:hAnsi="Arial" w:cs="Arial"/>
          <w:sz w:val="20"/>
        </w:rPr>
      </w:pPr>
    </w:p>
    <w:p w14:paraId="14DAA223" w14:textId="77777777" w:rsidR="00023790" w:rsidRPr="00023790" w:rsidRDefault="00023790" w:rsidP="00023790">
      <w:pPr>
        <w:pStyle w:val="BodyText32"/>
        <w:jc w:val="center"/>
        <w:rPr>
          <w:rFonts w:ascii="Arial" w:hAnsi="Arial" w:cs="Arial"/>
          <w:bCs/>
          <w:i/>
          <w:sz w:val="20"/>
        </w:rPr>
      </w:pPr>
      <w:r w:rsidRPr="00023790">
        <w:rPr>
          <w:rFonts w:ascii="Arial" w:hAnsi="Arial" w:cs="Arial"/>
          <w:bCs/>
          <w:iCs/>
          <w:sz w:val="20"/>
        </w:rPr>
        <w:t>T1=</w:t>
      </w:r>
      <w:bookmarkStart w:id="37" w:name="_Hlk231465210"/>
      <w:r w:rsidRPr="00023790">
        <w:rPr>
          <w:rFonts w:ascii="Arial" w:hAnsi="Arial" w:cs="Arial"/>
          <w:bCs/>
          <w:iCs/>
          <w:sz w:val="20"/>
        </w:rPr>
        <w:t>C</w:t>
      </w:r>
      <w:r w:rsidRPr="00023790">
        <w:rPr>
          <w:rFonts w:ascii="Arial" w:hAnsi="Arial" w:cs="Arial"/>
          <w:bCs/>
          <w:iCs/>
          <w:sz w:val="20"/>
          <w:vertAlign w:val="subscript"/>
        </w:rPr>
        <w:t>min</w:t>
      </w:r>
      <w:bookmarkEnd w:id="37"/>
      <w:r w:rsidRPr="00023790">
        <w:rPr>
          <w:rFonts w:ascii="Arial" w:hAnsi="Arial" w:cs="Arial"/>
          <w:bCs/>
          <w:iCs/>
          <w:sz w:val="20"/>
        </w:rPr>
        <w:t>/C</w:t>
      </w:r>
      <w:r w:rsidRPr="00023790">
        <w:rPr>
          <w:rFonts w:ascii="Arial" w:hAnsi="Arial" w:cs="Arial"/>
          <w:bCs/>
          <w:iCs/>
          <w:sz w:val="20"/>
          <w:vertAlign w:val="subscript"/>
        </w:rPr>
        <w:t>pon</w:t>
      </w:r>
      <w:r w:rsidRPr="00023790">
        <w:rPr>
          <w:rFonts w:ascii="Arial" w:hAnsi="Arial" w:cs="Arial"/>
          <w:bCs/>
          <w:iCs/>
          <w:sz w:val="20"/>
        </w:rPr>
        <w:t xml:space="preserve"> x 80</w:t>
      </w:r>
    </w:p>
    <w:p w14:paraId="1DCC51D7" w14:textId="77777777" w:rsidR="00023790" w:rsidRDefault="00023790" w:rsidP="00023790">
      <w:pPr>
        <w:pStyle w:val="BodyText32"/>
        <w:spacing w:line="260" w:lineRule="exact"/>
        <w:rPr>
          <w:rFonts w:ascii="Arial" w:hAnsi="Arial" w:cs="Arial"/>
          <w:sz w:val="20"/>
        </w:rPr>
      </w:pPr>
    </w:p>
    <w:p w14:paraId="7568E679" w14:textId="78E5AA89" w:rsidR="00023790" w:rsidRPr="00023790" w:rsidRDefault="00023790" w:rsidP="00023790">
      <w:pPr>
        <w:pStyle w:val="BodyText32"/>
        <w:spacing w:line="260" w:lineRule="exact"/>
        <w:rPr>
          <w:rFonts w:ascii="Arial" w:hAnsi="Arial" w:cs="Arial"/>
          <w:sz w:val="20"/>
        </w:rPr>
      </w:pPr>
      <w:r w:rsidRPr="00023790">
        <w:rPr>
          <w:rFonts w:ascii="Arial" w:hAnsi="Arial" w:cs="Arial"/>
          <w:sz w:val="20"/>
        </w:rPr>
        <w:t>kjer pomeni:</w:t>
      </w:r>
    </w:p>
    <w:p w14:paraId="545E9A5B" w14:textId="77777777" w:rsidR="00023790" w:rsidRPr="00CB3558" w:rsidRDefault="00023790" w:rsidP="00D773F5">
      <w:pPr>
        <w:tabs>
          <w:tab w:val="left" w:pos="284"/>
          <w:tab w:val="left" w:pos="9070"/>
        </w:tabs>
        <w:ind w:left="284" w:hanging="284"/>
        <w:rPr>
          <w:rFonts w:ascii="Arial" w:hAnsi="Arial" w:cs="Arial"/>
          <w:sz w:val="20"/>
          <w:szCs w:val="20"/>
        </w:rPr>
      </w:pPr>
      <w:r w:rsidRPr="00CB3558">
        <w:rPr>
          <w:rFonts w:ascii="Arial" w:hAnsi="Arial" w:cs="Arial"/>
          <w:sz w:val="20"/>
          <w:szCs w:val="20"/>
        </w:rPr>
        <w:t>-</w:t>
      </w:r>
      <w:r w:rsidRPr="00CB3558">
        <w:rPr>
          <w:rFonts w:ascii="Arial" w:hAnsi="Arial" w:cs="Arial"/>
          <w:sz w:val="20"/>
          <w:szCs w:val="20"/>
        </w:rPr>
        <w:tab/>
        <w:t xml:space="preserve">T1 = število točk po merilu skupna ponudbena vrednost operativnega najema, </w:t>
      </w:r>
    </w:p>
    <w:p w14:paraId="4C546C33" w14:textId="31C05C2B" w:rsidR="00023790" w:rsidRPr="00CB3558" w:rsidRDefault="00023790" w:rsidP="00D773F5">
      <w:pPr>
        <w:tabs>
          <w:tab w:val="left" w:pos="284"/>
          <w:tab w:val="left" w:pos="9070"/>
        </w:tabs>
        <w:ind w:left="284" w:hanging="284"/>
        <w:rPr>
          <w:rFonts w:ascii="Arial" w:hAnsi="Arial" w:cs="Arial"/>
          <w:sz w:val="20"/>
          <w:szCs w:val="20"/>
        </w:rPr>
      </w:pPr>
      <w:r w:rsidRPr="00CB3558">
        <w:rPr>
          <w:rFonts w:ascii="Arial" w:hAnsi="Arial" w:cs="Arial"/>
          <w:sz w:val="20"/>
          <w:szCs w:val="20"/>
        </w:rPr>
        <w:t>-</w:t>
      </w:r>
      <w:r w:rsidRPr="00CB3558">
        <w:rPr>
          <w:rFonts w:ascii="Arial" w:hAnsi="Arial" w:cs="Arial"/>
          <w:sz w:val="20"/>
          <w:szCs w:val="20"/>
        </w:rPr>
        <w:tab/>
      </w:r>
      <w:r w:rsidR="00CB3558" w:rsidRPr="00023790">
        <w:rPr>
          <w:rFonts w:ascii="Arial" w:hAnsi="Arial" w:cs="Arial"/>
          <w:bCs/>
          <w:iCs/>
          <w:sz w:val="20"/>
          <w:szCs w:val="20"/>
        </w:rPr>
        <w:t>C</w:t>
      </w:r>
      <w:r w:rsidR="00CB3558" w:rsidRPr="00023790">
        <w:rPr>
          <w:rFonts w:ascii="Arial" w:hAnsi="Arial" w:cs="Arial"/>
          <w:bCs/>
          <w:iCs/>
          <w:sz w:val="20"/>
          <w:szCs w:val="20"/>
          <w:vertAlign w:val="subscript"/>
        </w:rPr>
        <w:t>min</w:t>
      </w:r>
      <w:r w:rsidRPr="00CB3558">
        <w:rPr>
          <w:rFonts w:ascii="Arial" w:hAnsi="Arial" w:cs="Arial"/>
          <w:sz w:val="20"/>
          <w:szCs w:val="20"/>
        </w:rPr>
        <w:t xml:space="preserve"> = najnižja skupna ponudbena vrednost operativnega najema za 60 mesecev </w:t>
      </w:r>
      <w:r w:rsidR="00B953CA">
        <w:rPr>
          <w:rFonts w:ascii="Arial" w:hAnsi="Arial" w:cs="Arial"/>
          <w:sz w:val="20"/>
          <w:szCs w:val="20"/>
        </w:rPr>
        <w:t xml:space="preserve">v EUR </w:t>
      </w:r>
      <w:r w:rsidRPr="00CB3558">
        <w:rPr>
          <w:rFonts w:ascii="Arial" w:hAnsi="Arial" w:cs="Arial"/>
          <w:sz w:val="20"/>
          <w:szCs w:val="20"/>
        </w:rPr>
        <w:t xml:space="preserve">z DDV za posamezni sklop, </w:t>
      </w:r>
    </w:p>
    <w:p w14:paraId="5DC7C3E1" w14:textId="5A5EE6E1" w:rsidR="00023790" w:rsidRPr="00CB3558" w:rsidRDefault="00023790" w:rsidP="00D773F5">
      <w:pPr>
        <w:tabs>
          <w:tab w:val="left" w:pos="284"/>
          <w:tab w:val="left" w:pos="9070"/>
        </w:tabs>
        <w:ind w:left="284" w:hanging="284"/>
        <w:rPr>
          <w:rFonts w:ascii="Arial" w:hAnsi="Arial" w:cs="Arial"/>
          <w:sz w:val="20"/>
          <w:szCs w:val="20"/>
        </w:rPr>
      </w:pPr>
      <w:r w:rsidRPr="00CB3558">
        <w:rPr>
          <w:rFonts w:ascii="Arial" w:hAnsi="Arial" w:cs="Arial"/>
          <w:sz w:val="20"/>
          <w:szCs w:val="20"/>
        </w:rPr>
        <w:t>-</w:t>
      </w:r>
      <w:r w:rsidRPr="00CB3558">
        <w:rPr>
          <w:rFonts w:ascii="Arial" w:hAnsi="Arial" w:cs="Arial"/>
          <w:sz w:val="20"/>
          <w:szCs w:val="20"/>
        </w:rPr>
        <w:tab/>
      </w:r>
      <w:r w:rsidR="00CB3558" w:rsidRPr="00023790">
        <w:rPr>
          <w:rFonts w:ascii="Arial" w:hAnsi="Arial" w:cs="Arial"/>
          <w:bCs/>
          <w:iCs/>
          <w:sz w:val="20"/>
          <w:szCs w:val="20"/>
        </w:rPr>
        <w:t>C</w:t>
      </w:r>
      <w:r w:rsidR="00CB3558" w:rsidRPr="00023790">
        <w:rPr>
          <w:rFonts w:ascii="Arial" w:hAnsi="Arial" w:cs="Arial"/>
          <w:bCs/>
          <w:iCs/>
          <w:sz w:val="20"/>
          <w:szCs w:val="20"/>
          <w:vertAlign w:val="subscript"/>
        </w:rPr>
        <w:t>pon</w:t>
      </w:r>
      <w:r w:rsidRPr="00CB3558">
        <w:rPr>
          <w:rFonts w:ascii="Arial" w:hAnsi="Arial" w:cs="Arial"/>
          <w:sz w:val="20"/>
          <w:szCs w:val="20"/>
        </w:rPr>
        <w:t xml:space="preserve"> = skupna ponudbena vrednost operativnega najema za 60 mesecev </w:t>
      </w:r>
      <w:r w:rsidR="00B953CA">
        <w:rPr>
          <w:rFonts w:ascii="Arial" w:hAnsi="Arial" w:cs="Arial"/>
          <w:sz w:val="20"/>
          <w:szCs w:val="20"/>
        </w:rPr>
        <w:t xml:space="preserve">v EUR </w:t>
      </w:r>
      <w:r w:rsidRPr="00CB3558">
        <w:rPr>
          <w:rFonts w:ascii="Arial" w:hAnsi="Arial" w:cs="Arial"/>
          <w:sz w:val="20"/>
          <w:szCs w:val="20"/>
        </w:rPr>
        <w:t xml:space="preserve">z DDV obravnavane ponudbe za posamezni sklop. </w:t>
      </w:r>
    </w:p>
    <w:p w14:paraId="33FA10A7" w14:textId="77777777" w:rsidR="00023790" w:rsidRDefault="00023790" w:rsidP="00023790">
      <w:pPr>
        <w:pStyle w:val="BodyText32"/>
        <w:spacing w:line="260" w:lineRule="exact"/>
        <w:rPr>
          <w:rFonts w:ascii="Arial" w:hAnsi="Arial" w:cs="Arial"/>
          <w:sz w:val="20"/>
        </w:rPr>
      </w:pPr>
    </w:p>
    <w:p w14:paraId="0D7A9CE6" w14:textId="72BEBEAF" w:rsidR="00023790" w:rsidRDefault="00023790" w:rsidP="00023790">
      <w:pPr>
        <w:pStyle w:val="BodyText32"/>
        <w:spacing w:line="260" w:lineRule="exact"/>
        <w:rPr>
          <w:rFonts w:ascii="Arial" w:hAnsi="Arial" w:cs="Arial"/>
          <w:sz w:val="20"/>
        </w:rPr>
      </w:pPr>
      <w:r w:rsidRPr="00023790">
        <w:rPr>
          <w:rFonts w:ascii="Arial" w:hAnsi="Arial" w:cs="Arial"/>
          <w:sz w:val="20"/>
        </w:rPr>
        <w:t xml:space="preserve">Skupna ponudbena vrednost mora vključevati vse stroške, ki jih za posamezni sklop določa </w:t>
      </w:r>
      <w:r w:rsidR="00316703">
        <w:rPr>
          <w:rFonts w:ascii="Arial" w:hAnsi="Arial" w:cs="Arial"/>
          <w:sz w:val="20"/>
        </w:rPr>
        <w:t xml:space="preserve">razpisna </w:t>
      </w:r>
      <w:r w:rsidRPr="00023790">
        <w:rPr>
          <w:rFonts w:ascii="Arial" w:hAnsi="Arial" w:cs="Arial"/>
          <w:sz w:val="20"/>
        </w:rPr>
        <w:t>dokumentacija, vključno z vsemi stroški najema vozila, opreme,</w:t>
      </w:r>
      <w:r w:rsidR="00316703">
        <w:rPr>
          <w:rFonts w:ascii="Arial" w:hAnsi="Arial" w:cs="Arial"/>
          <w:sz w:val="20"/>
        </w:rPr>
        <w:t xml:space="preserve"> </w:t>
      </w:r>
      <w:r w:rsidR="00316703" w:rsidRPr="00316703">
        <w:rPr>
          <w:rFonts w:ascii="Arial" w:hAnsi="Arial" w:cs="Arial"/>
          <w:sz w:val="20"/>
        </w:rPr>
        <w:t>predelav in dodelav, vzdrževanja, servisiranja, menjave in skladiščenja pnevmatik, zavarovanj, tehničnih pregledov,</w:t>
      </w:r>
      <w:r w:rsidR="00316703">
        <w:rPr>
          <w:rFonts w:ascii="Arial" w:hAnsi="Arial" w:cs="Arial"/>
          <w:sz w:val="20"/>
        </w:rPr>
        <w:t xml:space="preserve"> registracij,</w:t>
      </w:r>
      <w:r w:rsidR="00316703" w:rsidRPr="00316703">
        <w:rPr>
          <w:rFonts w:ascii="Arial" w:hAnsi="Arial" w:cs="Arial"/>
          <w:sz w:val="20"/>
        </w:rPr>
        <w:t xml:space="preserve"> dostave ter vsemi drugimi zahtevanimi stroški.</w:t>
      </w:r>
    </w:p>
    <w:p w14:paraId="7CB7E068" w14:textId="77777777" w:rsidR="00023790" w:rsidRDefault="00023790" w:rsidP="003B6325">
      <w:pPr>
        <w:pStyle w:val="BodyText32"/>
        <w:spacing w:line="260" w:lineRule="exact"/>
        <w:rPr>
          <w:rFonts w:ascii="Arial" w:hAnsi="Arial" w:cs="Arial"/>
          <w:sz w:val="20"/>
        </w:rPr>
      </w:pPr>
    </w:p>
    <w:p w14:paraId="6AD2816F" w14:textId="3987E737" w:rsidR="00F57FC8" w:rsidRPr="004F31DE" w:rsidRDefault="00F57FC8" w:rsidP="00F57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vrednost </w:t>
      </w:r>
      <w:r>
        <w:rPr>
          <w:rFonts w:ascii="Arial" w:hAnsi="Arial" w:cs="Arial"/>
          <w:sz w:val="20"/>
        </w:rPr>
        <w:t xml:space="preserve">najema za obdobje 60 mesecev iz </w:t>
      </w:r>
      <w:r w:rsidRPr="004F31DE">
        <w:rPr>
          <w:rFonts w:ascii="Arial" w:hAnsi="Arial" w:cs="Arial"/>
          <w:sz w:val="20"/>
        </w:rPr>
        <w:t xml:space="preserve">ponudbenega predračuna z vključenim DDV, če pa ponudnik ne obračuna DDV, ker v času oddaje ponudbe ni zavezanec za DDV, se pri tem ponudniku upošteva skupna vrednost </w:t>
      </w:r>
      <w:r>
        <w:rPr>
          <w:rFonts w:ascii="Arial" w:hAnsi="Arial" w:cs="Arial"/>
          <w:sz w:val="20"/>
        </w:rPr>
        <w:t xml:space="preserve">najema za obdobje 60 mesecev iz ponudbenega predračuna </w:t>
      </w:r>
      <w:r w:rsidRPr="004F31DE">
        <w:rPr>
          <w:rFonts w:ascii="Arial" w:hAnsi="Arial" w:cs="Arial"/>
          <w:sz w:val="20"/>
        </w:rPr>
        <w:t>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w:t>
      </w:r>
      <w:r w:rsidRPr="00F57FC8">
        <w:rPr>
          <w:rFonts w:ascii="Arial" w:hAnsi="Arial" w:cs="Arial"/>
          <w:sz w:val="20"/>
          <w:shd w:val="clear" w:color="auto" w:fill="FFFFFF"/>
        </w:rPr>
        <w:t xml:space="preserve">znesek 60.000,00 EUR v obdobju </w:t>
      </w:r>
      <w:r w:rsidRPr="004F31DE">
        <w:rPr>
          <w:rFonts w:ascii="Arial" w:hAnsi="Arial" w:cs="Arial"/>
          <w:sz w:val="20"/>
          <w:shd w:val="clear" w:color="auto" w:fill="FFFFFF"/>
        </w:rPr>
        <w:t>zadnjih 12 mesecev) pred oddajo naročila, do sklenitve pogodbe ali v času izvajanja pogodbenih obveznosti ne bo vplivala na ponudbeno ceno, temveč le na izvajalčevo dolžnost v zvezi z obračunavanjem in plačevanjem DDV.</w:t>
      </w:r>
    </w:p>
    <w:p w14:paraId="70442B32" w14:textId="77777777" w:rsidR="00023790" w:rsidRDefault="00023790" w:rsidP="003B6325">
      <w:pPr>
        <w:pStyle w:val="BodyText32"/>
        <w:spacing w:line="260" w:lineRule="exact"/>
        <w:rPr>
          <w:rFonts w:ascii="Arial" w:hAnsi="Arial" w:cs="Arial"/>
          <w:sz w:val="20"/>
        </w:rPr>
      </w:pPr>
    </w:p>
    <w:p w14:paraId="075515A1" w14:textId="77777777" w:rsidR="00023790" w:rsidRDefault="00023790" w:rsidP="003B6325">
      <w:pPr>
        <w:pStyle w:val="BodyText32"/>
        <w:spacing w:line="260" w:lineRule="exact"/>
        <w:rPr>
          <w:rFonts w:ascii="Arial" w:hAnsi="Arial" w:cs="Arial"/>
          <w:sz w:val="20"/>
        </w:rPr>
      </w:pPr>
    </w:p>
    <w:p w14:paraId="515C1FC2" w14:textId="106D3180" w:rsidR="00D773F5" w:rsidRPr="00D773F5" w:rsidRDefault="00EC141E" w:rsidP="00D773F5">
      <w:pPr>
        <w:pStyle w:val="BodyText32"/>
        <w:spacing w:line="260" w:lineRule="exact"/>
        <w:rPr>
          <w:rFonts w:ascii="Arial" w:hAnsi="Arial" w:cs="Arial"/>
          <w:b/>
          <w:bCs/>
          <w:sz w:val="20"/>
        </w:rPr>
      </w:pPr>
      <w:r>
        <w:rPr>
          <w:rFonts w:ascii="Arial" w:hAnsi="Arial" w:cs="Arial"/>
          <w:b/>
          <w:bCs/>
          <w:sz w:val="20"/>
        </w:rPr>
        <w:t xml:space="preserve">T2: </w:t>
      </w:r>
      <w:r w:rsidR="00D773F5" w:rsidRPr="00D773F5">
        <w:rPr>
          <w:rFonts w:ascii="Arial" w:hAnsi="Arial" w:cs="Arial"/>
          <w:b/>
          <w:bCs/>
          <w:sz w:val="20"/>
        </w:rPr>
        <w:t>Cena za poračun prekoračenega kilometra v EUR brez DDV – največ 5 točk</w:t>
      </w:r>
    </w:p>
    <w:p w14:paraId="201FC2EE" w14:textId="77777777" w:rsidR="00D773F5" w:rsidRDefault="00D773F5" w:rsidP="00D773F5">
      <w:pPr>
        <w:pStyle w:val="BodyText32"/>
        <w:spacing w:line="260" w:lineRule="exact"/>
        <w:rPr>
          <w:rFonts w:ascii="Arial" w:hAnsi="Arial" w:cs="Arial"/>
          <w:sz w:val="20"/>
        </w:rPr>
      </w:pPr>
    </w:p>
    <w:p w14:paraId="563B381E" w14:textId="473A3C15" w:rsidR="00D773F5" w:rsidRPr="00D773F5" w:rsidRDefault="00D773F5" w:rsidP="00D773F5">
      <w:pPr>
        <w:pStyle w:val="BodyText32"/>
        <w:spacing w:line="260" w:lineRule="exact"/>
        <w:rPr>
          <w:rFonts w:ascii="Arial" w:hAnsi="Arial" w:cs="Arial"/>
          <w:sz w:val="20"/>
        </w:rPr>
      </w:pPr>
      <w:r w:rsidRPr="00D773F5">
        <w:rPr>
          <w:rFonts w:ascii="Arial" w:hAnsi="Arial" w:cs="Arial"/>
          <w:sz w:val="20"/>
        </w:rPr>
        <w:t>Ponudba z najnižjo ceno za poračun prekoračenega kilometra v EUR brez DDV za posamezni sklop prejme 5 točk.</w:t>
      </w:r>
    </w:p>
    <w:p w14:paraId="132FBE8F" w14:textId="77777777" w:rsidR="00D773F5" w:rsidRDefault="00D773F5" w:rsidP="00D773F5">
      <w:pPr>
        <w:pStyle w:val="BodyText32"/>
        <w:spacing w:line="260" w:lineRule="exact"/>
        <w:rPr>
          <w:rFonts w:ascii="Arial" w:hAnsi="Arial" w:cs="Arial"/>
          <w:sz w:val="20"/>
        </w:rPr>
      </w:pPr>
    </w:p>
    <w:p w14:paraId="38E4C8F1" w14:textId="7D85DB01" w:rsidR="00D773F5" w:rsidRPr="00D773F5" w:rsidRDefault="00D773F5" w:rsidP="00D773F5">
      <w:pPr>
        <w:pStyle w:val="BodyText32"/>
        <w:spacing w:line="260" w:lineRule="exact"/>
        <w:rPr>
          <w:rFonts w:ascii="Arial" w:hAnsi="Arial" w:cs="Arial"/>
          <w:sz w:val="20"/>
        </w:rPr>
      </w:pPr>
      <w:r w:rsidRPr="00D773F5">
        <w:rPr>
          <w:rFonts w:ascii="Arial" w:hAnsi="Arial" w:cs="Arial"/>
          <w:sz w:val="20"/>
        </w:rPr>
        <w:t>Ostale ponudbe prejmejo število točk po naslednji formuli:</w:t>
      </w:r>
    </w:p>
    <w:p w14:paraId="1C89AB79" w14:textId="77777777" w:rsidR="00D773F5" w:rsidRDefault="00D773F5" w:rsidP="00D773F5">
      <w:pPr>
        <w:pStyle w:val="BodyText32"/>
        <w:spacing w:line="260" w:lineRule="exact"/>
        <w:rPr>
          <w:rFonts w:ascii="Arial" w:hAnsi="Arial" w:cs="Arial"/>
          <w:sz w:val="20"/>
        </w:rPr>
      </w:pPr>
    </w:p>
    <w:p w14:paraId="3BFD8A8F" w14:textId="3CA1B62F" w:rsidR="00D773F5" w:rsidRPr="00D773F5" w:rsidRDefault="00D773F5" w:rsidP="00D773F5">
      <w:pPr>
        <w:pStyle w:val="BodyText32"/>
        <w:spacing w:line="260" w:lineRule="exact"/>
        <w:jc w:val="center"/>
        <w:rPr>
          <w:rFonts w:ascii="Arial" w:hAnsi="Arial" w:cs="Arial"/>
          <w:sz w:val="20"/>
        </w:rPr>
      </w:pPr>
      <w:r w:rsidRPr="00D773F5">
        <w:rPr>
          <w:rFonts w:ascii="Arial" w:hAnsi="Arial" w:cs="Arial"/>
          <w:sz w:val="20"/>
        </w:rPr>
        <w:t>T2=(</w:t>
      </w:r>
      <w:r w:rsidR="00EC141E" w:rsidRPr="00EC141E">
        <w:rPr>
          <w:rFonts w:ascii="Arial" w:hAnsi="Arial" w:cs="Arial"/>
          <w:sz w:val="20"/>
        </w:rPr>
        <w:t xml:space="preserve"> KM</w:t>
      </w:r>
      <w:r w:rsidR="00EC141E" w:rsidRPr="00EC141E">
        <w:rPr>
          <w:rFonts w:ascii="Arial" w:hAnsi="Arial" w:cs="Arial"/>
          <w:sz w:val="20"/>
          <w:vertAlign w:val="subscript"/>
        </w:rPr>
        <w:t>min</w:t>
      </w:r>
      <w:r w:rsidR="00EC141E" w:rsidRPr="00EC141E">
        <w:rPr>
          <w:rFonts w:ascii="Arial" w:hAnsi="Arial" w:cs="Arial"/>
          <w:sz w:val="20"/>
        </w:rPr>
        <w:t xml:space="preserve"> </w:t>
      </w:r>
      <w:r w:rsidRPr="00D773F5">
        <w:rPr>
          <w:rFonts w:ascii="Arial" w:hAnsi="Arial" w:cs="Arial"/>
          <w:sz w:val="20"/>
        </w:rPr>
        <w:t>/</w:t>
      </w:r>
      <w:r w:rsidR="00EC141E" w:rsidRPr="00EC141E">
        <w:rPr>
          <w:rFonts w:ascii="Arial" w:hAnsi="Arial" w:cs="Arial"/>
          <w:sz w:val="20"/>
        </w:rPr>
        <w:t xml:space="preserve"> KM</w:t>
      </w:r>
      <w:r w:rsidR="00EC141E" w:rsidRPr="00EC141E">
        <w:rPr>
          <w:rFonts w:ascii="Arial" w:hAnsi="Arial" w:cs="Arial"/>
          <w:sz w:val="20"/>
          <w:vertAlign w:val="subscript"/>
        </w:rPr>
        <w:t>pon</w:t>
      </w:r>
      <w:r w:rsidRPr="00D773F5">
        <w:rPr>
          <w:rFonts w:ascii="Arial" w:hAnsi="Arial" w:cs="Arial"/>
          <w:sz w:val="20"/>
        </w:rPr>
        <w:t>) x 5</w:t>
      </w:r>
    </w:p>
    <w:p w14:paraId="08B974F5" w14:textId="77777777" w:rsidR="00D773F5" w:rsidRPr="00D773F5" w:rsidRDefault="00D773F5" w:rsidP="00D773F5">
      <w:pPr>
        <w:pStyle w:val="BodyText32"/>
        <w:spacing w:line="260" w:lineRule="exact"/>
        <w:rPr>
          <w:rFonts w:ascii="Arial" w:hAnsi="Arial" w:cs="Arial"/>
          <w:sz w:val="20"/>
        </w:rPr>
      </w:pPr>
    </w:p>
    <w:p w14:paraId="4DC888C9" w14:textId="77777777" w:rsidR="00D773F5" w:rsidRPr="00D773F5" w:rsidRDefault="00D773F5" w:rsidP="00D773F5">
      <w:pPr>
        <w:pStyle w:val="BodyText32"/>
        <w:spacing w:line="260" w:lineRule="exact"/>
        <w:rPr>
          <w:rFonts w:ascii="Arial" w:hAnsi="Arial" w:cs="Arial"/>
          <w:sz w:val="20"/>
        </w:rPr>
      </w:pPr>
      <w:r w:rsidRPr="00D773F5">
        <w:rPr>
          <w:rFonts w:ascii="Arial" w:hAnsi="Arial" w:cs="Arial"/>
          <w:sz w:val="20"/>
        </w:rPr>
        <w:t>kjer pomeni:</w:t>
      </w:r>
    </w:p>
    <w:p w14:paraId="21346030" w14:textId="5CE0B2DA" w:rsidR="00D773F5" w:rsidRPr="00EC141E" w:rsidRDefault="00D773F5" w:rsidP="00EC141E">
      <w:pPr>
        <w:pStyle w:val="Odstavekseznama"/>
        <w:numPr>
          <w:ilvl w:val="0"/>
          <w:numId w:val="25"/>
        </w:numPr>
        <w:tabs>
          <w:tab w:val="left" w:pos="284"/>
          <w:tab w:val="left" w:pos="9070"/>
        </w:tabs>
        <w:ind w:left="284" w:hanging="284"/>
        <w:rPr>
          <w:rFonts w:cs="Arial"/>
          <w:szCs w:val="20"/>
        </w:rPr>
      </w:pPr>
      <w:r w:rsidRPr="00EC141E">
        <w:rPr>
          <w:rFonts w:cs="Arial"/>
          <w:szCs w:val="20"/>
        </w:rPr>
        <w:t xml:space="preserve">T2 = število točk po merilu cena za poračun prekoračenega kilometra, </w:t>
      </w:r>
    </w:p>
    <w:p w14:paraId="715ACAC1" w14:textId="3B9C9DAF" w:rsidR="00D773F5" w:rsidRPr="00EC141E" w:rsidRDefault="00C04128" w:rsidP="00EC141E">
      <w:pPr>
        <w:pStyle w:val="Odstavekseznama"/>
        <w:numPr>
          <w:ilvl w:val="0"/>
          <w:numId w:val="25"/>
        </w:numPr>
        <w:tabs>
          <w:tab w:val="left" w:pos="284"/>
          <w:tab w:val="left" w:pos="9070"/>
        </w:tabs>
        <w:ind w:left="284" w:hanging="284"/>
        <w:rPr>
          <w:rFonts w:cs="Arial"/>
          <w:szCs w:val="20"/>
        </w:rPr>
      </w:pPr>
      <w:r w:rsidRPr="00C04128">
        <w:rPr>
          <w:rFonts w:cs="Arial"/>
          <w:szCs w:val="20"/>
        </w:rPr>
        <w:t>KM</w:t>
      </w:r>
      <w:r w:rsidRPr="00C04128">
        <w:rPr>
          <w:rFonts w:cs="Arial"/>
          <w:szCs w:val="20"/>
          <w:vertAlign w:val="subscript"/>
        </w:rPr>
        <w:t>min</w:t>
      </w:r>
      <w:r w:rsidR="00D773F5" w:rsidRPr="00EC141E">
        <w:rPr>
          <w:rFonts w:cs="Arial"/>
          <w:szCs w:val="20"/>
        </w:rPr>
        <w:t xml:space="preserve"> = najnižja ponujena cena za poračun prekoračenega kilometra v EUR brez DDV za posamezni sklop, </w:t>
      </w:r>
    </w:p>
    <w:p w14:paraId="2A58C5BD" w14:textId="61510036" w:rsidR="00023790" w:rsidRPr="00EC141E" w:rsidRDefault="00C04128" w:rsidP="00EC141E">
      <w:pPr>
        <w:pStyle w:val="Odstavekseznama"/>
        <w:numPr>
          <w:ilvl w:val="0"/>
          <w:numId w:val="25"/>
        </w:numPr>
        <w:tabs>
          <w:tab w:val="left" w:pos="284"/>
          <w:tab w:val="left" w:pos="9070"/>
        </w:tabs>
        <w:ind w:left="284" w:hanging="284"/>
        <w:rPr>
          <w:rFonts w:cs="Arial"/>
          <w:szCs w:val="20"/>
        </w:rPr>
      </w:pPr>
      <w:r w:rsidRPr="00C04128">
        <w:rPr>
          <w:rFonts w:cs="Arial"/>
          <w:szCs w:val="20"/>
        </w:rPr>
        <w:t>KM</w:t>
      </w:r>
      <w:r w:rsidRPr="00C04128">
        <w:rPr>
          <w:rFonts w:cs="Arial"/>
          <w:szCs w:val="20"/>
          <w:vertAlign w:val="subscript"/>
        </w:rPr>
        <w:t>pon</w:t>
      </w:r>
      <w:r w:rsidR="00D773F5" w:rsidRPr="00EC141E">
        <w:rPr>
          <w:rFonts w:cs="Arial"/>
          <w:szCs w:val="20"/>
        </w:rPr>
        <w:t xml:space="preserve"> = cena za poračun prekoračenega kilometra v EUR brez DDV obravnavane ponudbe za posamezni sklop.</w:t>
      </w:r>
    </w:p>
    <w:p w14:paraId="5473E636" w14:textId="77777777" w:rsidR="00023790" w:rsidRDefault="00023790" w:rsidP="003B6325">
      <w:pPr>
        <w:pStyle w:val="BodyText32"/>
        <w:spacing w:line="260" w:lineRule="exact"/>
        <w:rPr>
          <w:rFonts w:ascii="Arial" w:hAnsi="Arial" w:cs="Arial"/>
          <w:sz w:val="20"/>
        </w:rPr>
      </w:pPr>
    </w:p>
    <w:p w14:paraId="4EBD4ADA" w14:textId="77777777" w:rsidR="004746AD" w:rsidRDefault="004746AD" w:rsidP="003B6325">
      <w:pPr>
        <w:pStyle w:val="BodyText32"/>
        <w:spacing w:line="260" w:lineRule="exact"/>
        <w:rPr>
          <w:rFonts w:ascii="Arial" w:hAnsi="Arial" w:cs="Arial"/>
          <w:sz w:val="20"/>
        </w:rPr>
      </w:pPr>
    </w:p>
    <w:p w14:paraId="2170B082" w14:textId="76FF4B93" w:rsidR="004746AD" w:rsidRPr="004746AD" w:rsidRDefault="004746AD" w:rsidP="004746AD">
      <w:pPr>
        <w:pStyle w:val="BodyText32"/>
        <w:spacing w:line="260" w:lineRule="exact"/>
        <w:rPr>
          <w:rFonts w:ascii="Arial" w:hAnsi="Arial" w:cs="Arial"/>
          <w:b/>
          <w:bCs/>
          <w:sz w:val="20"/>
        </w:rPr>
      </w:pPr>
      <w:r w:rsidRPr="004746AD">
        <w:rPr>
          <w:rFonts w:ascii="Arial" w:hAnsi="Arial" w:cs="Arial"/>
          <w:b/>
          <w:bCs/>
          <w:sz w:val="20"/>
        </w:rPr>
        <w:t>T3: Emisije CO</w:t>
      </w:r>
      <w:r w:rsidRPr="004746AD">
        <w:rPr>
          <w:rFonts w:ascii="Cambria Math" w:hAnsi="Cambria Math" w:cs="Cambria Math"/>
          <w:b/>
          <w:bCs/>
          <w:sz w:val="20"/>
        </w:rPr>
        <w:t>₂</w:t>
      </w:r>
      <w:r w:rsidRPr="004746AD">
        <w:rPr>
          <w:rFonts w:ascii="Arial" w:hAnsi="Arial" w:cs="Arial"/>
          <w:b/>
          <w:bCs/>
          <w:sz w:val="20"/>
        </w:rPr>
        <w:t xml:space="preserve"> – največ 10 točk</w:t>
      </w:r>
    </w:p>
    <w:p w14:paraId="4345FE97" w14:textId="77777777" w:rsidR="004746AD" w:rsidRDefault="004746AD" w:rsidP="004746AD">
      <w:pPr>
        <w:pStyle w:val="BodyText32"/>
        <w:spacing w:line="260" w:lineRule="exact"/>
        <w:rPr>
          <w:rFonts w:ascii="Arial" w:hAnsi="Arial" w:cs="Arial"/>
          <w:sz w:val="20"/>
        </w:rPr>
      </w:pPr>
    </w:p>
    <w:p w14:paraId="7B30206C" w14:textId="225573BE" w:rsidR="004746AD" w:rsidRPr="004746AD" w:rsidRDefault="004746AD" w:rsidP="004746AD">
      <w:pPr>
        <w:pStyle w:val="BodyText32"/>
        <w:spacing w:line="260" w:lineRule="exact"/>
        <w:rPr>
          <w:rFonts w:ascii="Arial" w:hAnsi="Arial" w:cs="Arial"/>
          <w:sz w:val="20"/>
        </w:rPr>
      </w:pPr>
      <w:r w:rsidRPr="004746AD">
        <w:rPr>
          <w:rFonts w:ascii="Arial" w:hAnsi="Arial" w:cs="Arial"/>
          <w:sz w:val="20"/>
        </w:rPr>
        <w:t>Ponudba z najnižjo vrednostjo emisij CO</w:t>
      </w:r>
      <w:r w:rsidRPr="004746AD">
        <w:rPr>
          <w:rFonts w:ascii="Cambria Math" w:hAnsi="Cambria Math" w:cs="Cambria Math"/>
          <w:sz w:val="20"/>
        </w:rPr>
        <w:t>₂</w:t>
      </w:r>
      <w:r w:rsidRPr="004746AD">
        <w:rPr>
          <w:rFonts w:ascii="Arial" w:hAnsi="Arial" w:cs="Arial"/>
          <w:sz w:val="20"/>
        </w:rPr>
        <w:t xml:space="preserve"> prejme 10 točk.</w:t>
      </w:r>
    </w:p>
    <w:p w14:paraId="275B33CE" w14:textId="77777777" w:rsidR="004746AD" w:rsidRDefault="004746AD" w:rsidP="004746AD">
      <w:pPr>
        <w:pStyle w:val="BodyText32"/>
        <w:spacing w:line="260" w:lineRule="exact"/>
        <w:rPr>
          <w:rFonts w:ascii="Arial" w:hAnsi="Arial" w:cs="Arial"/>
          <w:sz w:val="20"/>
        </w:rPr>
      </w:pPr>
    </w:p>
    <w:p w14:paraId="0058CE18" w14:textId="621A55D2" w:rsidR="004746AD" w:rsidRPr="004746AD" w:rsidRDefault="004746AD" w:rsidP="004746AD">
      <w:pPr>
        <w:pStyle w:val="BodyText32"/>
        <w:spacing w:line="260" w:lineRule="exact"/>
        <w:rPr>
          <w:rFonts w:ascii="Arial" w:hAnsi="Arial" w:cs="Arial"/>
          <w:sz w:val="20"/>
        </w:rPr>
      </w:pPr>
      <w:r w:rsidRPr="004746AD">
        <w:rPr>
          <w:rFonts w:ascii="Arial" w:hAnsi="Arial" w:cs="Arial"/>
          <w:sz w:val="20"/>
        </w:rPr>
        <w:t>Ostale ponudbe prejmejo število točk po naslednji formuli:</w:t>
      </w:r>
    </w:p>
    <w:p w14:paraId="3C47C7CD" w14:textId="77777777" w:rsidR="004746AD" w:rsidRDefault="004746AD" w:rsidP="004746AD">
      <w:pPr>
        <w:pStyle w:val="BodyText32"/>
        <w:spacing w:line="260" w:lineRule="exact"/>
        <w:rPr>
          <w:rFonts w:ascii="Arial" w:hAnsi="Arial" w:cs="Arial"/>
          <w:sz w:val="20"/>
        </w:rPr>
      </w:pPr>
    </w:p>
    <w:p w14:paraId="69E70FC3" w14:textId="55F85428" w:rsidR="004746AD" w:rsidRPr="00410258" w:rsidRDefault="004746AD" w:rsidP="004746AD">
      <w:pPr>
        <w:pStyle w:val="BodyText32"/>
        <w:spacing w:line="260" w:lineRule="exact"/>
        <w:jc w:val="center"/>
        <w:rPr>
          <w:rFonts w:ascii="Arial" w:hAnsi="Arial" w:cs="Arial"/>
          <w:sz w:val="20"/>
        </w:rPr>
      </w:pPr>
      <w:r w:rsidRPr="00410258">
        <w:rPr>
          <w:rFonts w:ascii="Arial" w:hAnsi="Arial" w:cs="Arial"/>
          <w:sz w:val="20"/>
        </w:rPr>
        <w:t>T3=(</w:t>
      </w:r>
      <w:r w:rsidR="00410258" w:rsidRPr="00410258">
        <w:rPr>
          <w:rFonts w:ascii="Arial" w:hAnsi="Arial" w:cs="Arial"/>
          <w:sz w:val="20"/>
          <w:szCs w:val="22"/>
        </w:rPr>
        <w:t xml:space="preserve"> </w:t>
      </w:r>
      <w:r w:rsidR="00410258" w:rsidRPr="00410258">
        <w:rPr>
          <w:rFonts w:ascii="Arial" w:hAnsi="Arial" w:cs="Arial"/>
          <w:sz w:val="20"/>
        </w:rPr>
        <w:t>CO</w:t>
      </w:r>
      <w:r w:rsidR="00410258" w:rsidRPr="00410258">
        <w:rPr>
          <w:rFonts w:ascii="Cambria Math" w:hAnsi="Cambria Math" w:cs="Cambria Math"/>
          <w:sz w:val="20"/>
        </w:rPr>
        <w:t>₂</w:t>
      </w:r>
      <w:r w:rsidR="00410258" w:rsidRPr="00410258">
        <w:rPr>
          <w:rFonts w:ascii="Arial" w:hAnsi="Arial" w:cs="Arial"/>
          <w:sz w:val="20"/>
          <w:vertAlign w:val="subscript"/>
        </w:rPr>
        <w:t xml:space="preserve"> min</w:t>
      </w:r>
      <w:r w:rsidR="00410258" w:rsidRPr="00410258">
        <w:rPr>
          <w:rFonts w:ascii="Arial" w:hAnsi="Arial" w:cs="Arial"/>
          <w:sz w:val="20"/>
        </w:rPr>
        <w:t xml:space="preserve"> </w:t>
      </w:r>
      <w:r w:rsidRPr="00410258">
        <w:rPr>
          <w:rFonts w:ascii="Arial" w:hAnsi="Arial" w:cs="Arial"/>
          <w:sz w:val="20"/>
        </w:rPr>
        <w:t>/</w:t>
      </w:r>
      <w:r w:rsidR="00410258" w:rsidRPr="00410258">
        <w:rPr>
          <w:rFonts w:ascii="Arial" w:hAnsi="Arial" w:cs="Arial"/>
          <w:sz w:val="20"/>
          <w:szCs w:val="22"/>
        </w:rPr>
        <w:t xml:space="preserve"> </w:t>
      </w:r>
      <w:r w:rsidR="00410258" w:rsidRPr="00410258">
        <w:rPr>
          <w:rFonts w:ascii="Arial" w:hAnsi="Arial" w:cs="Arial"/>
          <w:sz w:val="20"/>
        </w:rPr>
        <w:t>CO</w:t>
      </w:r>
      <w:r w:rsidR="00410258" w:rsidRPr="00410258">
        <w:rPr>
          <w:rFonts w:ascii="Cambria Math" w:hAnsi="Cambria Math" w:cs="Cambria Math"/>
          <w:sz w:val="20"/>
        </w:rPr>
        <w:t>₂</w:t>
      </w:r>
      <w:r w:rsidR="00410258" w:rsidRPr="00410258">
        <w:rPr>
          <w:rFonts w:ascii="Arial" w:hAnsi="Arial" w:cs="Arial"/>
          <w:sz w:val="20"/>
          <w:vertAlign w:val="subscript"/>
        </w:rPr>
        <w:t xml:space="preserve"> pon</w:t>
      </w:r>
      <w:r w:rsidRPr="00410258">
        <w:rPr>
          <w:rFonts w:ascii="Arial" w:hAnsi="Arial" w:cs="Arial"/>
          <w:sz w:val="20"/>
        </w:rPr>
        <w:t>) x 10</w:t>
      </w:r>
    </w:p>
    <w:p w14:paraId="3BA8A5B4" w14:textId="77777777" w:rsidR="004746AD" w:rsidRDefault="004746AD" w:rsidP="004746AD">
      <w:pPr>
        <w:pStyle w:val="BodyText32"/>
        <w:spacing w:line="260" w:lineRule="exact"/>
        <w:rPr>
          <w:rFonts w:ascii="Arial" w:hAnsi="Arial" w:cs="Arial"/>
          <w:sz w:val="20"/>
        </w:rPr>
      </w:pPr>
    </w:p>
    <w:p w14:paraId="605489A6" w14:textId="28C8D539" w:rsidR="004746AD" w:rsidRPr="004746AD" w:rsidRDefault="004746AD" w:rsidP="004746AD">
      <w:pPr>
        <w:pStyle w:val="BodyText32"/>
        <w:spacing w:line="260" w:lineRule="exact"/>
        <w:rPr>
          <w:rFonts w:ascii="Arial" w:hAnsi="Arial" w:cs="Arial"/>
          <w:sz w:val="20"/>
        </w:rPr>
      </w:pPr>
      <w:r w:rsidRPr="004746AD">
        <w:rPr>
          <w:rFonts w:ascii="Arial" w:hAnsi="Arial" w:cs="Arial"/>
          <w:sz w:val="20"/>
        </w:rPr>
        <w:t>kjer pomeni:</w:t>
      </w:r>
    </w:p>
    <w:p w14:paraId="26319D6B" w14:textId="77777777" w:rsidR="004746AD" w:rsidRPr="004746AD" w:rsidRDefault="004746AD" w:rsidP="004746AD">
      <w:pPr>
        <w:pStyle w:val="BodyText32"/>
        <w:tabs>
          <w:tab w:val="left" w:pos="284"/>
        </w:tabs>
        <w:spacing w:line="260" w:lineRule="exact"/>
        <w:rPr>
          <w:rFonts w:ascii="Arial" w:hAnsi="Arial" w:cs="Arial"/>
          <w:sz w:val="20"/>
        </w:rPr>
      </w:pPr>
      <w:r w:rsidRPr="004746AD">
        <w:rPr>
          <w:rFonts w:ascii="Arial" w:hAnsi="Arial" w:cs="Arial"/>
          <w:sz w:val="20"/>
        </w:rPr>
        <w:t>-</w:t>
      </w:r>
      <w:r w:rsidRPr="004746AD">
        <w:rPr>
          <w:rFonts w:ascii="Arial" w:hAnsi="Arial" w:cs="Arial"/>
          <w:sz w:val="20"/>
        </w:rPr>
        <w:tab/>
        <w:t>T3 = število točk po merilu emisije CO</w:t>
      </w:r>
      <w:r w:rsidRPr="004746AD">
        <w:rPr>
          <w:rFonts w:ascii="Cambria Math" w:hAnsi="Cambria Math" w:cs="Cambria Math"/>
          <w:sz w:val="20"/>
        </w:rPr>
        <w:t>₂</w:t>
      </w:r>
      <w:r w:rsidRPr="004746AD">
        <w:rPr>
          <w:rFonts w:ascii="Arial" w:hAnsi="Arial" w:cs="Arial"/>
          <w:sz w:val="20"/>
        </w:rPr>
        <w:t xml:space="preserve">, </w:t>
      </w:r>
    </w:p>
    <w:p w14:paraId="5870CBDD" w14:textId="578ABF33" w:rsidR="004746AD" w:rsidRPr="004746AD" w:rsidRDefault="004746AD" w:rsidP="004746AD">
      <w:pPr>
        <w:pStyle w:val="BodyText32"/>
        <w:tabs>
          <w:tab w:val="left" w:pos="284"/>
        </w:tabs>
        <w:spacing w:line="260" w:lineRule="exact"/>
        <w:rPr>
          <w:rFonts w:ascii="Arial" w:hAnsi="Arial" w:cs="Arial"/>
          <w:sz w:val="20"/>
        </w:rPr>
      </w:pPr>
      <w:r w:rsidRPr="004746AD">
        <w:rPr>
          <w:rFonts w:ascii="Arial" w:hAnsi="Arial" w:cs="Arial"/>
          <w:sz w:val="20"/>
        </w:rPr>
        <w:lastRenderedPageBreak/>
        <w:t>-</w:t>
      </w:r>
      <w:r w:rsidRPr="004746AD">
        <w:rPr>
          <w:rFonts w:ascii="Arial" w:hAnsi="Arial" w:cs="Arial"/>
          <w:sz w:val="20"/>
        </w:rPr>
        <w:tab/>
      </w:r>
      <w:r w:rsidR="00410258" w:rsidRPr="00410258">
        <w:rPr>
          <w:rFonts w:ascii="Arial" w:hAnsi="Arial" w:cs="Arial"/>
          <w:sz w:val="20"/>
        </w:rPr>
        <w:t>CO</w:t>
      </w:r>
      <w:r w:rsidR="00410258" w:rsidRPr="00410258">
        <w:rPr>
          <w:rFonts w:ascii="Cambria Math" w:hAnsi="Cambria Math" w:cs="Cambria Math"/>
          <w:sz w:val="20"/>
        </w:rPr>
        <w:t>₂</w:t>
      </w:r>
      <w:r w:rsidR="00410258" w:rsidRPr="00410258">
        <w:rPr>
          <w:rFonts w:ascii="Arial" w:hAnsi="Arial" w:cs="Arial"/>
          <w:sz w:val="20"/>
          <w:vertAlign w:val="subscript"/>
        </w:rPr>
        <w:t xml:space="preserve"> min</w:t>
      </w:r>
      <w:r w:rsidRPr="004746AD">
        <w:rPr>
          <w:rFonts w:ascii="Arial" w:hAnsi="Arial" w:cs="Arial"/>
          <w:sz w:val="20"/>
        </w:rPr>
        <w:t xml:space="preserve"> = najnižja vrednost emisij CO</w:t>
      </w:r>
      <w:r w:rsidRPr="004746AD">
        <w:rPr>
          <w:rFonts w:ascii="Cambria Math" w:hAnsi="Cambria Math" w:cs="Cambria Math"/>
          <w:sz w:val="20"/>
        </w:rPr>
        <w:t>₂</w:t>
      </w:r>
      <w:r w:rsidRPr="004746AD">
        <w:rPr>
          <w:rFonts w:ascii="Arial" w:hAnsi="Arial" w:cs="Arial"/>
          <w:sz w:val="20"/>
        </w:rPr>
        <w:t xml:space="preserve"> za posamezni sklop, </w:t>
      </w:r>
    </w:p>
    <w:p w14:paraId="7A49CDC0" w14:textId="4CE9230C" w:rsidR="004746AD" w:rsidRPr="004746AD" w:rsidRDefault="004746AD" w:rsidP="004746AD">
      <w:pPr>
        <w:pStyle w:val="BodyText32"/>
        <w:tabs>
          <w:tab w:val="left" w:pos="284"/>
        </w:tabs>
        <w:spacing w:line="260" w:lineRule="exact"/>
        <w:rPr>
          <w:rFonts w:ascii="Arial" w:hAnsi="Arial" w:cs="Arial"/>
          <w:sz w:val="20"/>
        </w:rPr>
      </w:pPr>
      <w:r w:rsidRPr="004746AD">
        <w:rPr>
          <w:rFonts w:ascii="Arial" w:hAnsi="Arial" w:cs="Arial"/>
          <w:sz w:val="20"/>
        </w:rPr>
        <w:t>-</w:t>
      </w:r>
      <w:r w:rsidRPr="004746AD">
        <w:rPr>
          <w:rFonts w:ascii="Arial" w:hAnsi="Arial" w:cs="Arial"/>
          <w:sz w:val="20"/>
        </w:rPr>
        <w:tab/>
      </w:r>
      <w:r w:rsidR="00410258" w:rsidRPr="00410258">
        <w:rPr>
          <w:rFonts w:ascii="Arial" w:hAnsi="Arial" w:cs="Arial"/>
          <w:sz w:val="20"/>
        </w:rPr>
        <w:t>CO</w:t>
      </w:r>
      <w:r w:rsidR="00410258" w:rsidRPr="00410258">
        <w:rPr>
          <w:rFonts w:ascii="Cambria Math" w:hAnsi="Cambria Math" w:cs="Cambria Math"/>
          <w:sz w:val="20"/>
        </w:rPr>
        <w:t>₂</w:t>
      </w:r>
      <w:r w:rsidR="00410258" w:rsidRPr="00410258">
        <w:rPr>
          <w:rFonts w:ascii="Arial" w:hAnsi="Arial" w:cs="Arial"/>
          <w:sz w:val="20"/>
          <w:vertAlign w:val="subscript"/>
        </w:rPr>
        <w:t xml:space="preserve"> pon</w:t>
      </w:r>
      <w:r w:rsidRPr="004746AD">
        <w:rPr>
          <w:rFonts w:ascii="Arial" w:hAnsi="Arial" w:cs="Arial"/>
          <w:sz w:val="20"/>
        </w:rPr>
        <w:t xml:space="preserve"> = vrednost emisij CO</w:t>
      </w:r>
      <w:r w:rsidRPr="004746AD">
        <w:rPr>
          <w:rFonts w:ascii="Cambria Math" w:hAnsi="Cambria Math" w:cs="Cambria Math"/>
          <w:sz w:val="20"/>
        </w:rPr>
        <w:t>₂</w:t>
      </w:r>
      <w:r w:rsidRPr="004746AD">
        <w:rPr>
          <w:rFonts w:ascii="Arial" w:hAnsi="Arial" w:cs="Arial"/>
          <w:sz w:val="20"/>
        </w:rPr>
        <w:t xml:space="preserve"> obravnavane ponudbe za posamezni sklop. </w:t>
      </w:r>
    </w:p>
    <w:p w14:paraId="1DDCB68C" w14:textId="77777777" w:rsidR="006062A1" w:rsidRDefault="006062A1" w:rsidP="004746AD">
      <w:pPr>
        <w:pStyle w:val="BodyText32"/>
        <w:spacing w:line="260" w:lineRule="exact"/>
        <w:rPr>
          <w:rFonts w:ascii="Arial" w:hAnsi="Arial" w:cs="Arial"/>
          <w:sz w:val="20"/>
        </w:rPr>
      </w:pPr>
    </w:p>
    <w:p w14:paraId="7C67313D" w14:textId="7DE6E499" w:rsidR="004746AD" w:rsidRPr="004746AD" w:rsidRDefault="004746AD" w:rsidP="004746AD">
      <w:pPr>
        <w:pStyle w:val="BodyText32"/>
        <w:spacing w:line="260" w:lineRule="exact"/>
        <w:rPr>
          <w:rFonts w:ascii="Arial" w:hAnsi="Arial" w:cs="Arial"/>
          <w:sz w:val="20"/>
        </w:rPr>
      </w:pPr>
      <w:r w:rsidRPr="004746AD">
        <w:rPr>
          <w:rFonts w:ascii="Arial" w:hAnsi="Arial" w:cs="Arial"/>
          <w:sz w:val="20"/>
        </w:rPr>
        <w:t>Za potrebe ocenjevanja se upoštevajo podatki o emisijah CO</w:t>
      </w:r>
      <w:r w:rsidRPr="004746AD">
        <w:rPr>
          <w:rFonts w:ascii="Cambria Math" w:hAnsi="Cambria Math" w:cs="Cambria Math"/>
          <w:sz w:val="20"/>
        </w:rPr>
        <w:t>₂</w:t>
      </w:r>
      <w:r w:rsidRPr="004746AD">
        <w:rPr>
          <w:rFonts w:ascii="Arial" w:hAnsi="Arial" w:cs="Arial"/>
          <w:sz w:val="20"/>
        </w:rPr>
        <w:t xml:space="preserve"> iz predloženega homologacijskega dokumenta WVTA oziroma drugega uradnega dokazila proizvajalca, če iz homologacijskega dokumenta ti podatki niso razvidni na način, ki omogoča nedvoumno ugotovitev podatka za ponujeno vozilo.</w:t>
      </w:r>
    </w:p>
    <w:p w14:paraId="2F740E32" w14:textId="77777777" w:rsidR="00F87A93" w:rsidRDefault="00F87A93" w:rsidP="00F87A93">
      <w:pPr>
        <w:pStyle w:val="BodyText32"/>
        <w:spacing w:line="260" w:lineRule="exact"/>
        <w:rPr>
          <w:rFonts w:ascii="Arial" w:hAnsi="Arial" w:cs="Arial"/>
          <w:sz w:val="20"/>
        </w:rPr>
      </w:pPr>
    </w:p>
    <w:p w14:paraId="125160E5" w14:textId="299F5D1C" w:rsidR="00F87A93" w:rsidRDefault="00F87A93" w:rsidP="00F87A93">
      <w:pPr>
        <w:pStyle w:val="BodyText32"/>
        <w:spacing w:line="260" w:lineRule="exact"/>
        <w:rPr>
          <w:rFonts w:ascii="Arial" w:hAnsi="Arial" w:cs="Arial"/>
          <w:sz w:val="20"/>
        </w:rPr>
      </w:pPr>
      <w:r w:rsidRPr="00410258">
        <w:rPr>
          <w:rFonts w:ascii="Arial" w:hAnsi="Arial" w:cs="Arial"/>
          <w:sz w:val="20"/>
          <w:u w:val="single"/>
        </w:rPr>
        <w:t>Ponudnik mora v ponudbi priložiti izpisek iz Enotne evropske homologacije</w:t>
      </w:r>
      <w:r w:rsidRPr="00410258">
        <w:rPr>
          <w:rFonts w:ascii="Arial" w:hAnsi="Arial" w:cs="Arial"/>
          <w:sz w:val="20"/>
        </w:rPr>
        <w:t xml:space="preserve"> (WVTA - Whole Vehicle Type Approval) za ponujeno vozilo, izdan s strani neodvisne institucije v okviru EU območja, iz katerega izhaja</w:t>
      </w:r>
      <w:r>
        <w:rPr>
          <w:rFonts w:ascii="Arial" w:hAnsi="Arial" w:cs="Arial"/>
          <w:sz w:val="20"/>
        </w:rPr>
        <w:t xml:space="preserve"> vrednost emisij </w:t>
      </w:r>
      <w:r w:rsidRPr="004746AD">
        <w:rPr>
          <w:rFonts w:ascii="Arial" w:hAnsi="Arial" w:cs="Arial"/>
          <w:sz w:val="20"/>
        </w:rPr>
        <w:t>CO</w:t>
      </w:r>
      <w:r w:rsidRPr="004746AD">
        <w:rPr>
          <w:rFonts w:ascii="Cambria Math" w:hAnsi="Cambria Math" w:cs="Cambria Math"/>
          <w:sz w:val="20"/>
        </w:rPr>
        <w:t>₂</w:t>
      </w:r>
      <w:r w:rsidRPr="00410258">
        <w:rPr>
          <w:rFonts w:ascii="Arial" w:hAnsi="Arial" w:cs="Arial"/>
          <w:sz w:val="20"/>
        </w:rPr>
        <w:t xml:space="preserve">, </w:t>
      </w:r>
      <w:r w:rsidRPr="00410258">
        <w:rPr>
          <w:rFonts w:ascii="Arial" w:hAnsi="Arial" w:cs="Arial"/>
          <w:sz w:val="20"/>
          <w:u w:val="single"/>
        </w:rPr>
        <w:t>v katerem mora biti jasno in nedvoumno označen ponujeni tip vozila</w:t>
      </w:r>
      <w:r>
        <w:rPr>
          <w:rFonts w:ascii="Arial" w:hAnsi="Arial" w:cs="Arial"/>
          <w:sz w:val="20"/>
        </w:rPr>
        <w:t xml:space="preserve">, oziroma mora v ponudbi predložiti drugo uradno dokazilo proizvajalca, iz katerega so navedeni podatki razvidni </w:t>
      </w:r>
      <w:r w:rsidRPr="00F87A93">
        <w:rPr>
          <w:rFonts w:ascii="Arial" w:hAnsi="Arial" w:cs="Arial"/>
          <w:sz w:val="20"/>
        </w:rPr>
        <w:t>na način, ki omogoča nedvoumno ugotovitev podatka za ponujeno vozilo</w:t>
      </w:r>
      <w:r>
        <w:rPr>
          <w:rFonts w:ascii="Arial" w:hAnsi="Arial" w:cs="Arial"/>
          <w:sz w:val="20"/>
        </w:rPr>
        <w:t>.</w:t>
      </w:r>
    </w:p>
    <w:p w14:paraId="4112DB34" w14:textId="77777777" w:rsidR="00F87A93" w:rsidRDefault="00F87A93" w:rsidP="004746AD">
      <w:pPr>
        <w:pStyle w:val="BodyText32"/>
        <w:spacing w:line="260" w:lineRule="exact"/>
        <w:rPr>
          <w:rFonts w:ascii="Arial" w:hAnsi="Arial" w:cs="Arial"/>
          <w:sz w:val="20"/>
        </w:rPr>
      </w:pPr>
    </w:p>
    <w:p w14:paraId="06D57C14" w14:textId="3CEF3D63" w:rsidR="004746AD" w:rsidRDefault="004746AD" w:rsidP="004746AD">
      <w:pPr>
        <w:pStyle w:val="BodyText32"/>
        <w:spacing w:line="260" w:lineRule="exact"/>
        <w:rPr>
          <w:rFonts w:ascii="Arial" w:hAnsi="Arial" w:cs="Arial"/>
          <w:sz w:val="20"/>
        </w:rPr>
      </w:pPr>
      <w:r w:rsidRPr="004746AD">
        <w:rPr>
          <w:rFonts w:ascii="Arial" w:hAnsi="Arial" w:cs="Arial"/>
          <w:sz w:val="20"/>
        </w:rPr>
        <w:t>Pri merilu emisij CO</w:t>
      </w:r>
      <w:r w:rsidRPr="004746AD">
        <w:rPr>
          <w:rFonts w:ascii="Cambria Math" w:hAnsi="Cambria Math" w:cs="Cambria Math"/>
          <w:sz w:val="20"/>
        </w:rPr>
        <w:t>₂</w:t>
      </w:r>
      <w:r w:rsidRPr="004746AD">
        <w:rPr>
          <w:rFonts w:ascii="Arial" w:hAnsi="Arial" w:cs="Arial"/>
          <w:sz w:val="20"/>
        </w:rPr>
        <w:t xml:space="preserve"> se upošteva vrednost emisij CO</w:t>
      </w:r>
      <w:r w:rsidRPr="004746AD">
        <w:rPr>
          <w:rFonts w:ascii="Cambria Math" w:hAnsi="Cambria Math" w:cs="Cambria Math"/>
          <w:sz w:val="20"/>
        </w:rPr>
        <w:t>₂</w:t>
      </w:r>
      <w:r w:rsidRPr="004746AD">
        <w:rPr>
          <w:rFonts w:ascii="Arial" w:hAnsi="Arial" w:cs="Arial"/>
          <w:sz w:val="20"/>
        </w:rPr>
        <w:t xml:space="preserve"> v g/km, kot izhaja iz homologacijskega dokumenta (WVTA), ki predstavlja standardiziran podatek o emisijah pri uporabi vozila. Pri električnih vozilih se skladno s homologacijskimi pravili upošteva vrednost 0 g/km.</w:t>
      </w:r>
    </w:p>
    <w:p w14:paraId="2EF5AEA7" w14:textId="77777777" w:rsidR="002330C3" w:rsidRDefault="002330C3" w:rsidP="003B6325">
      <w:pPr>
        <w:pStyle w:val="BodyText32"/>
        <w:spacing w:line="260" w:lineRule="exact"/>
        <w:rPr>
          <w:rFonts w:ascii="Arial" w:hAnsi="Arial" w:cs="Arial"/>
          <w:sz w:val="20"/>
        </w:rPr>
      </w:pPr>
    </w:p>
    <w:p w14:paraId="2F9EF379" w14:textId="77777777" w:rsidR="00F87A93" w:rsidRDefault="00F87A93" w:rsidP="003B6325">
      <w:pPr>
        <w:pStyle w:val="BodyText32"/>
        <w:spacing w:line="260" w:lineRule="exact"/>
        <w:rPr>
          <w:rFonts w:ascii="Arial" w:hAnsi="Arial" w:cs="Arial"/>
          <w:sz w:val="20"/>
        </w:rPr>
      </w:pPr>
    </w:p>
    <w:p w14:paraId="5FD44295" w14:textId="5A6B3992" w:rsidR="00F87A93" w:rsidRPr="00F87A93" w:rsidRDefault="00F87A93" w:rsidP="00F87A93">
      <w:pPr>
        <w:pStyle w:val="BodyText32"/>
        <w:spacing w:line="260" w:lineRule="exact"/>
        <w:rPr>
          <w:rFonts w:ascii="Arial" w:hAnsi="Arial" w:cs="Arial"/>
          <w:b/>
          <w:bCs/>
          <w:sz w:val="20"/>
        </w:rPr>
      </w:pPr>
      <w:r w:rsidRPr="00F87A93">
        <w:rPr>
          <w:rFonts w:ascii="Arial" w:hAnsi="Arial" w:cs="Arial"/>
          <w:b/>
          <w:bCs/>
          <w:sz w:val="20"/>
        </w:rPr>
        <w:t>T4: Poraba energenta na 100</w:t>
      </w:r>
      <w:r w:rsidR="001B271A">
        <w:rPr>
          <w:rFonts w:ascii="Arial" w:hAnsi="Arial" w:cs="Arial"/>
          <w:b/>
          <w:bCs/>
          <w:sz w:val="20"/>
        </w:rPr>
        <w:t xml:space="preserve"> </w:t>
      </w:r>
      <w:r w:rsidRPr="00F87A93">
        <w:rPr>
          <w:rFonts w:ascii="Arial" w:hAnsi="Arial" w:cs="Arial"/>
          <w:b/>
          <w:bCs/>
          <w:sz w:val="20"/>
        </w:rPr>
        <w:t>km – največ 5 točk</w:t>
      </w:r>
    </w:p>
    <w:p w14:paraId="26D300BF" w14:textId="77777777" w:rsidR="00F87A93" w:rsidRDefault="00F87A93" w:rsidP="00F87A93">
      <w:pPr>
        <w:pStyle w:val="BodyText32"/>
        <w:spacing w:line="260" w:lineRule="exact"/>
        <w:rPr>
          <w:rFonts w:ascii="Arial" w:hAnsi="Arial" w:cs="Arial"/>
          <w:sz w:val="20"/>
        </w:rPr>
      </w:pPr>
    </w:p>
    <w:p w14:paraId="6D0B3DC5" w14:textId="5B738478" w:rsidR="00F87A93" w:rsidRPr="00F87A93" w:rsidRDefault="00F87A93" w:rsidP="00F87A93">
      <w:pPr>
        <w:pStyle w:val="BodyText32"/>
        <w:spacing w:line="260" w:lineRule="exact"/>
        <w:jc w:val="center"/>
        <w:rPr>
          <w:rFonts w:ascii="Arial" w:hAnsi="Arial" w:cs="Arial"/>
          <w:sz w:val="20"/>
        </w:rPr>
      </w:pPr>
      <w:r w:rsidRPr="00F87A93">
        <w:rPr>
          <w:rFonts w:ascii="Arial" w:hAnsi="Arial" w:cs="Arial"/>
          <w:sz w:val="20"/>
        </w:rPr>
        <w:t>T4 = (</w:t>
      </w:r>
      <w:r w:rsidR="00EC75B2" w:rsidRPr="00EC75B2">
        <w:rPr>
          <w:rFonts w:ascii="Arial" w:hAnsi="Arial" w:cs="Arial"/>
          <w:bCs/>
          <w:sz w:val="20"/>
          <w:lang w:val="en-US"/>
        </w:rPr>
        <w:t>P</w:t>
      </w:r>
      <w:r w:rsidR="00EC75B2" w:rsidRPr="00EC75B2">
        <w:rPr>
          <w:rFonts w:ascii="Arial" w:hAnsi="Arial" w:cs="Arial"/>
          <w:bCs/>
          <w:sz w:val="20"/>
          <w:vertAlign w:val="subscript"/>
          <w:lang w:val="en-US"/>
        </w:rPr>
        <w:t>min</w:t>
      </w:r>
      <w:r w:rsidRPr="00F87A93">
        <w:rPr>
          <w:rFonts w:ascii="Arial" w:hAnsi="Arial" w:cs="Arial"/>
          <w:sz w:val="20"/>
        </w:rPr>
        <w:t xml:space="preserve"> / </w:t>
      </w:r>
      <w:r w:rsidR="00EC75B2" w:rsidRPr="00EC75B2">
        <w:rPr>
          <w:rFonts w:ascii="Arial" w:hAnsi="Arial" w:cs="Arial"/>
          <w:bCs/>
          <w:sz w:val="20"/>
          <w:lang w:val="en-US"/>
        </w:rPr>
        <w:t>P</w:t>
      </w:r>
      <w:r w:rsidR="00EC75B2" w:rsidRPr="00EC75B2">
        <w:rPr>
          <w:rFonts w:ascii="Arial" w:hAnsi="Arial" w:cs="Arial"/>
          <w:bCs/>
          <w:sz w:val="20"/>
          <w:vertAlign w:val="subscript"/>
          <w:lang w:val="en-US"/>
        </w:rPr>
        <w:t>pon</w:t>
      </w:r>
      <w:r w:rsidRPr="00F87A93">
        <w:rPr>
          <w:rFonts w:ascii="Arial" w:hAnsi="Arial" w:cs="Arial"/>
          <w:sz w:val="20"/>
        </w:rPr>
        <w:t>) × 5</w:t>
      </w:r>
    </w:p>
    <w:p w14:paraId="634DA121" w14:textId="77777777" w:rsidR="00F87A93" w:rsidRPr="00F87A93" w:rsidRDefault="00F87A93" w:rsidP="00F87A93">
      <w:pPr>
        <w:pStyle w:val="BodyText32"/>
        <w:spacing w:line="260" w:lineRule="exact"/>
        <w:rPr>
          <w:rFonts w:ascii="Arial" w:hAnsi="Arial" w:cs="Arial"/>
          <w:sz w:val="20"/>
        </w:rPr>
      </w:pPr>
    </w:p>
    <w:p w14:paraId="342B64DA" w14:textId="77777777" w:rsidR="00F87A93" w:rsidRPr="00F87A93" w:rsidRDefault="00F87A93" w:rsidP="00F87A93">
      <w:pPr>
        <w:pStyle w:val="BodyText32"/>
        <w:spacing w:line="260" w:lineRule="exact"/>
        <w:rPr>
          <w:rFonts w:ascii="Arial" w:hAnsi="Arial" w:cs="Arial"/>
          <w:sz w:val="20"/>
        </w:rPr>
      </w:pPr>
      <w:r w:rsidRPr="00F87A93">
        <w:rPr>
          <w:rFonts w:ascii="Arial" w:hAnsi="Arial" w:cs="Arial"/>
          <w:sz w:val="20"/>
        </w:rPr>
        <w:t>kjer pomeni:</w:t>
      </w:r>
    </w:p>
    <w:p w14:paraId="7FC8CE51" w14:textId="77777777" w:rsidR="00F87A93" w:rsidRPr="00F87A93" w:rsidRDefault="00F87A93" w:rsidP="00EC75B2">
      <w:pPr>
        <w:pStyle w:val="BodyText32"/>
        <w:tabs>
          <w:tab w:val="left" w:pos="284"/>
        </w:tabs>
        <w:spacing w:line="260" w:lineRule="exact"/>
        <w:rPr>
          <w:rFonts w:ascii="Arial" w:hAnsi="Arial" w:cs="Arial"/>
          <w:sz w:val="20"/>
        </w:rPr>
      </w:pPr>
      <w:r w:rsidRPr="00F87A93">
        <w:rPr>
          <w:rFonts w:ascii="Arial" w:hAnsi="Arial" w:cs="Arial"/>
          <w:sz w:val="20"/>
        </w:rPr>
        <w:t>-</w:t>
      </w:r>
      <w:r w:rsidRPr="00F87A93">
        <w:rPr>
          <w:rFonts w:ascii="Arial" w:hAnsi="Arial" w:cs="Arial"/>
          <w:sz w:val="20"/>
        </w:rPr>
        <w:tab/>
        <w:t xml:space="preserve">T4 = število točk po merilu poraba energenta, </w:t>
      </w:r>
    </w:p>
    <w:p w14:paraId="559FF26F" w14:textId="25D66E74" w:rsidR="00F87A93" w:rsidRPr="00F87A93" w:rsidRDefault="00F87A93" w:rsidP="00EC75B2">
      <w:pPr>
        <w:pStyle w:val="BodyText32"/>
        <w:tabs>
          <w:tab w:val="left" w:pos="284"/>
        </w:tabs>
        <w:spacing w:line="260" w:lineRule="exact"/>
        <w:rPr>
          <w:rFonts w:ascii="Arial" w:hAnsi="Arial" w:cs="Arial"/>
          <w:sz w:val="20"/>
        </w:rPr>
      </w:pPr>
      <w:r w:rsidRPr="00F87A93">
        <w:rPr>
          <w:rFonts w:ascii="Arial" w:hAnsi="Arial" w:cs="Arial"/>
          <w:sz w:val="20"/>
        </w:rPr>
        <w:t>-</w:t>
      </w:r>
      <w:r w:rsidRPr="00F87A93">
        <w:rPr>
          <w:rFonts w:ascii="Arial" w:hAnsi="Arial" w:cs="Arial"/>
          <w:sz w:val="20"/>
        </w:rPr>
        <w:tab/>
      </w:r>
      <w:r w:rsidR="00EC75B2" w:rsidRPr="00EC75B2">
        <w:rPr>
          <w:rFonts w:ascii="Arial" w:hAnsi="Arial" w:cs="Arial"/>
          <w:bCs/>
          <w:sz w:val="20"/>
          <w:lang w:val="en-US"/>
        </w:rPr>
        <w:t>P</w:t>
      </w:r>
      <w:r w:rsidR="00EC75B2" w:rsidRPr="00EC75B2">
        <w:rPr>
          <w:rFonts w:ascii="Arial" w:hAnsi="Arial" w:cs="Arial"/>
          <w:bCs/>
          <w:sz w:val="20"/>
          <w:vertAlign w:val="subscript"/>
          <w:lang w:val="en-US"/>
        </w:rPr>
        <w:t>min</w:t>
      </w:r>
      <w:r w:rsidRPr="00F87A93">
        <w:rPr>
          <w:rFonts w:ascii="Arial" w:hAnsi="Arial" w:cs="Arial"/>
          <w:sz w:val="20"/>
        </w:rPr>
        <w:t xml:space="preserve"> = najnižja vrednost porabe energenta za posamezni sklop, </w:t>
      </w:r>
    </w:p>
    <w:p w14:paraId="742473A6" w14:textId="214E3838" w:rsidR="00F87A93" w:rsidRPr="00F87A93" w:rsidRDefault="00F87A93" w:rsidP="00EC75B2">
      <w:pPr>
        <w:pStyle w:val="BodyText32"/>
        <w:tabs>
          <w:tab w:val="left" w:pos="284"/>
        </w:tabs>
        <w:spacing w:line="260" w:lineRule="exact"/>
        <w:rPr>
          <w:rFonts w:ascii="Arial" w:hAnsi="Arial" w:cs="Arial"/>
          <w:sz w:val="20"/>
        </w:rPr>
      </w:pPr>
      <w:r w:rsidRPr="00F87A93">
        <w:rPr>
          <w:rFonts w:ascii="Arial" w:hAnsi="Arial" w:cs="Arial"/>
          <w:sz w:val="20"/>
        </w:rPr>
        <w:t>-</w:t>
      </w:r>
      <w:r w:rsidRPr="00F87A93">
        <w:rPr>
          <w:rFonts w:ascii="Arial" w:hAnsi="Arial" w:cs="Arial"/>
          <w:sz w:val="20"/>
        </w:rPr>
        <w:tab/>
      </w:r>
      <w:r w:rsidR="00EC75B2" w:rsidRPr="00EC75B2">
        <w:rPr>
          <w:rFonts w:ascii="Arial" w:hAnsi="Arial" w:cs="Arial"/>
          <w:bCs/>
          <w:sz w:val="20"/>
          <w:lang w:val="en-US"/>
        </w:rPr>
        <w:t>P</w:t>
      </w:r>
      <w:r w:rsidR="00EC75B2" w:rsidRPr="00EC75B2">
        <w:rPr>
          <w:rFonts w:ascii="Arial" w:hAnsi="Arial" w:cs="Arial"/>
          <w:bCs/>
          <w:sz w:val="20"/>
          <w:vertAlign w:val="subscript"/>
          <w:lang w:val="en-US"/>
        </w:rPr>
        <w:t>pon</w:t>
      </w:r>
      <w:r w:rsidRPr="00F87A93">
        <w:rPr>
          <w:rFonts w:ascii="Arial" w:hAnsi="Arial" w:cs="Arial"/>
          <w:sz w:val="20"/>
        </w:rPr>
        <w:t xml:space="preserve"> = poraba energenta obravnavane ponudbe za posamezni sklop. </w:t>
      </w:r>
    </w:p>
    <w:p w14:paraId="357593A7" w14:textId="77777777" w:rsidR="00F87A93" w:rsidRPr="00F87A93" w:rsidRDefault="00F87A93" w:rsidP="00F87A93">
      <w:pPr>
        <w:pStyle w:val="BodyText32"/>
        <w:spacing w:line="260" w:lineRule="exact"/>
        <w:rPr>
          <w:rFonts w:ascii="Arial" w:hAnsi="Arial" w:cs="Arial"/>
          <w:sz w:val="20"/>
        </w:rPr>
      </w:pPr>
    </w:p>
    <w:p w14:paraId="7AAE3A51" w14:textId="77777777" w:rsidR="00F87A93" w:rsidRPr="00F87A93" w:rsidRDefault="00F87A93" w:rsidP="00F87A93">
      <w:pPr>
        <w:pStyle w:val="BodyText32"/>
        <w:spacing w:line="260" w:lineRule="exact"/>
        <w:rPr>
          <w:rFonts w:ascii="Arial" w:hAnsi="Arial" w:cs="Arial"/>
          <w:sz w:val="20"/>
        </w:rPr>
      </w:pPr>
      <w:r w:rsidRPr="00F87A93">
        <w:rPr>
          <w:rFonts w:ascii="Arial" w:hAnsi="Arial" w:cs="Arial"/>
          <w:sz w:val="20"/>
        </w:rPr>
        <w:t>Pri porabi energenta se upošteva podatek iz homologacijskega dokumenta WVTA, in sicer:</w:t>
      </w:r>
    </w:p>
    <w:p w14:paraId="09002EAA" w14:textId="77777777" w:rsidR="00F87A93" w:rsidRPr="00F87A93" w:rsidRDefault="00F87A93" w:rsidP="00EC75B2">
      <w:pPr>
        <w:pStyle w:val="BodyText32"/>
        <w:tabs>
          <w:tab w:val="left" w:pos="284"/>
        </w:tabs>
        <w:spacing w:line="260" w:lineRule="exact"/>
        <w:ind w:left="284" w:hanging="284"/>
        <w:rPr>
          <w:rFonts w:ascii="Arial" w:hAnsi="Arial" w:cs="Arial"/>
          <w:sz w:val="20"/>
        </w:rPr>
      </w:pPr>
      <w:r w:rsidRPr="00F87A93">
        <w:rPr>
          <w:rFonts w:ascii="Arial" w:hAnsi="Arial" w:cs="Arial"/>
          <w:sz w:val="20"/>
        </w:rPr>
        <w:t>-</w:t>
      </w:r>
      <w:r w:rsidRPr="00F87A93">
        <w:rPr>
          <w:rFonts w:ascii="Arial" w:hAnsi="Arial" w:cs="Arial"/>
          <w:sz w:val="20"/>
        </w:rPr>
        <w:tab/>
        <w:t xml:space="preserve">za vozila z motorjem z notranjim izgorevanjem in hibridna vozila se upošteva poraba goriva v l/100 km, </w:t>
      </w:r>
    </w:p>
    <w:p w14:paraId="670ADF56" w14:textId="77777777" w:rsidR="00F87A93" w:rsidRPr="00F87A93" w:rsidRDefault="00F87A93" w:rsidP="00EC75B2">
      <w:pPr>
        <w:pStyle w:val="BodyText32"/>
        <w:tabs>
          <w:tab w:val="left" w:pos="284"/>
        </w:tabs>
        <w:spacing w:line="260" w:lineRule="exact"/>
        <w:rPr>
          <w:rFonts w:ascii="Arial" w:hAnsi="Arial" w:cs="Arial"/>
          <w:sz w:val="20"/>
        </w:rPr>
      </w:pPr>
      <w:r w:rsidRPr="00F87A93">
        <w:rPr>
          <w:rFonts w:ascii="Arial" w:hAnsi="Arial" w:cs="Arial"/>
          <w:sz w:val="20"/>
        </w:rPr>
        <w:t>-</w:t>
      </w:r>
      <w:r w:rsidRPr="00F87A93">
        <w:rPr>
          <w:rFonts w:ascii="Arial" w:hAnsi="Arial" w:cs="Arial"/>
          <w:sz w:val="20"/>
        </w:rPr>
        <w:tab/>
        <w:t xml:space="preserve">za električna vozila se upošteva poraba električne energije v kWh/100 km. </w:t>
      </w:r>
    </w:p>
    <w:p w14:paraId="2726CD32" w14:textId="77777777" w:rsidR="00F87A93" w:rsidRPr="00F87A93" w:rsidRDefault="00F87A93" w:rsidP="00F87A93">
      <w:pPr>
        <w:pStyle w:val="BodyText32"/>
        <w:spacing w:line="260" w:lineRule="exact"/>
        <w:rPr>
          <w:rFonts w:ascii="Arial" w:hAnsi="Arial" w:cs="Arial"/>
          <w:sz w:val="20"/>
        </w:rPr>
      </w:pPr>
    </w:p>
    <w:p w14:paraId="169AC0AC" w14:textId="77777777" w:rsidR="00F87A93" w:rsidRPr="00F87A93" w:rsidRDefault="00F87A93" w:rsidP="00F87A93">
      <w:pPr>
        <w:pStyle w:val="BodyText32"/>
        <w:spacing w:line="260" w:lineRule="exact"/>
        <w:rPr>
          <w:rFonts w:ascii="Arial" w:hAnsi="Arial" w:cs="Arial"/>
          <w:sz w:val="20"/>
        </w:rPr>
      </w:pPr>
      <w:r w:rsidRPr="00F87A93">
        <w:rPr>
          <w:rFonts w:ascii="Arial" w:hAnsi="Arial" w:cs="Arial"/>
          <w:sz w:val="20"/>
        </w:rPr>
        <w:t>Primerjava ponudb se izvaja znotraj posameznega sklopa, pri čemer so vozila v posameznem sklopu primerljiva glede na vrsto pogona.</w:t>
      </w:r>
    </w:p>
    <w:p w14:paraId="6D2DEAAD" w14:textId="77777777" w:rsidR="00C15E4C" w:rsidRDefault="00C15E4C" w:rsidP="00F87A93">
      <w:pPr>
        <w:pStyle w:val="BodyText32"/>
        <w:spacing w:line="260" w:lineRule="exact"/>
        <w:rPr>
          <w:rFonts w:ascii="Arial" w:hAnsi="Arial" w:cs="Arial"/>
          <w:sz w:val="20"/>
        </w:rPr>
      </w:pPr>
    </w:p>
    <w:p w14:paraId="49DE413A" w14:textId="666C8B6E" w:rsidR="00F87A93" w:rsidRPr="00F87A93" w:rsidRDefault="00F87A93" w:rsidP="00F87A93">
      <w:pPr>
        <w:pStyle w:val="BodyText32"/>
        <w:spacing w:line="260" w:lineRule="exact"/>
        <w:rPr>
          <w:rFonts w:ascii="Arial" w:hAnsi="Arial" w:cs="Arial"/>
          <w:sz w:val="20"/>
        </w:rPr>
      </w:pPr>
      <w:r w:rsidRPr="00F87A93">
        <w:rPr>
          <w:rFonts w:ascii="Arial" w:hAnsi="Arial" w:cs="Arial"/>
          <w:sz w:val="20"/>
        </w:rPr>
        <w:t>Za potrebe ocenjevanja se upošteva podatek o porabi energenta v kombinirani (COMBINED) fazi WLTP, oziroma ustrezen podatek iz WVTA dokumentacije.</w:t>
      </w:r>
    </w:p>
    <w:p w14:paraId="6E79377E" w14:textId="77777777" w:rsidR="00F87A93" w:rsidRPr="00F87A93" w:rsidRDefault="00F87A93" w:rsidP="00F87A93">
      <w:pPr>
        <w:pStyle w:val="BodyText32"/>
        <w:spacing w:line="260" w:lineRule="exact"/>
        <w:rPr>
          <w:rFonts w:ascii="Arial" w:hAnsi="Arial" w:cs="Arial"/>
          <w:sz w:val="20"/>
        </w:rPr>
      </w:pPr>
    </w:p>
    <w:p w14:paraId="154A872B" w14:textId="3B52CC6B" w:rsidR="00F87A93" w:rsidRDefault="00F87A93" w:rsidP="00F87A93">
      <w:pPr>
        <w:pStyle w:val="BodyText32"/>
        <w:spacing w:line="260" w:lineRule="exact"/>
        <w:rPr>
          <w:rFonts w:ascii="Arial" w:hAnsi="Arial" w:cs="Arial"/>
          <w:sz w:val="20"/>
        </w:rPr>
      </w:pPr>
      <w:r w:rsidRPr="00F87A93">
        <w:rPr>
          <w:rFonts w:ascii="Arial" w:hAnsi="Arial" w:cs="Arial"/>
          <w:sz w:val="20"/>
        </w:rPr>
        <w:t>Merili emisij CO</w:t>
      </w:r>
      <w:r w:rsidRPr="00F87A93">
        <w:rPr>
          <w:rFonts w:ascii="Cambria Math" w:hAnsi="Cambria Math" w:cs="Cambria Math"/>
          <w:sz w:val="20"/>
        </w:rPr>
        <w:t>₂</w:t>
      </w:r>
      <w:r w:rsidRPr="00F87A93">
        <w:rPr>
          <w:rFonts w:ascii="Arial" w:hAnsi="Arial" w:cs="Arial"/>
          <w:sz w:val="20"/>
        </w:rPr>
        <w:t xml:space="preserve"> in porabe energenta se uporabljata ločeno, saj predstavljata različna vidika okoljske učinkovitosti vozila (emisije toplogrednih plinov in energijska učinkovitost).</w:t>
      </w:r>
    </w:p>
    <w:p w14:paraId="0B470F66" w14:textId="77777777" w:rsidR="00023790" w:rsidRDefault="00023790" w:rsidP="003B6325">
      <w:pPr>
        <w:pStyle w:val="BodyText32"/>
        <w:spacing w:line="260" w:lineRule="exact"/>
        <w:rPr>
          <w:rFonts w:ascii="Arial" w:hAnsi="Arial" w:cs="Arial"/>
          <w:sz w:val="20"/>
        </w:rPr>
      </w:pPr>
    </w:p>
    <w:p w14:paraId="732FC30D" w14:textId="77777777" w:rsidR="00C15E4C" w:rsidRDefault="00C15E4C" w:rsidP="003B6325">
      <w:pPr>
        <w:pStyle w:val="BodyText32"/>
        <w:spacing w:line="260" w:lineRule="exact"/>
        <w:rPr>
          <w:rFonts w:ascii="Arial" w:hAnsi="Arial" w:cs="Arial"/>
          <w:sz w:val="20"/>
        </w:rPr>
      </w:pPr>
    </w:p>
    <w:p w14:paraId="505F2ADC" w14:textId="49CCC9E8" w:rsidR="003B6325" w:rsidRPr="003B6325" w:rsidRDefault="003B6325" w:rsidP="003B6325">
      <w:pPr>
        <w:pStyle w:val="BodyText32"/>
        <w:spacing w:line="260" w:lineRule="exact"/>
        <w:rPr>
          <w:rFonts w:ascii="Arial" w:hAnsi="Arial" w:cs="Arial"/>
          <w:sz w:val="20"/>
        </w:rPr>
      </w:pPr>
      <w:r w:rsidRPr="003B6325">
        <w:rPr>
          <w:rFonts w:ascii="Arial" w:hAnsi="Arial" w:cs="Arial"/>
          <w:sz w:val="20"/>
        </w:rPr>
        <w:t>Kot najugodnejša bo za posamezni sklop izbrana ponudba, ki bo dosegla najvišje skupno število točk.</w:t>
      </w:r>
    </w:p>
    <w:p w14:paraId="21E79B42" w14:textId="77777777" w:rsidR="003B6325" w:rsidRDefault="003B6325" w:rsidP="003B632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D87B316" w14:textId="58FF6570" w:rsidR="0019566C" w:rsidRPr="00672971" w:rsidRDefault="0019566C" w:rsidP="001956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4"/>
          <w:lang w:eastAsia="en-US"/>
        </w:rPr>
      </w:pPr>
      <w:r w:rsidRPr="00672971">
        <w:rPr>
          <w:rFonts w:ascii="Arial" w:hAnsi="Arial"/>
          <w:sz w:val="20"/>
          <w:szCs w:val="24"/>
          <w:lang w:eastAsia="en-US"/>
        </w:rPr>
        <w:t>Najv</w:t>
      </w:r>
      <w:r>
        <w:rPr>
          <w:rFonts w:ascii="Arial" w:hAnsi="Arial"/>
          <w:sz w:val="20"/>
          <w:szCs w:val="24"/>
          <w:lang w:eastAsia="en-US"/>
        </w:rPr>
        <w:t>išje</w:t>
      </w:r>
      <w:r w:rsidRPr="00672971">
        <w:rPr>
          <w:rFonts w:ascii="Arial" w:hAnsi="Arial"/>
          <w:sz w:val="20"/>
          <w:szCs w:val="24"/>
          <w:lang w:eastAsia="en-US"/>
        </w:rPr>
        <w:t xml:space="preserve"> možno število prejetih točk je 100.</w:t>
      </w:r>
    </w:p>
    <w:p w14:paraId="5E8E20A8" w14:textId="77777777" w:rsidR="0019566C" w:rsidRDefault="0019566C" w:rsidP="003B632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40954E0" w14:textId="2ACE2C2C" w:rsidR="003B6325" w:rsidRDefault="003B6325" w:rsidP="003B632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B6325">
        <w:rPr>
          <w:rFonts w:ascii="Arial" w:hAnsi="Arial" w:cs="Arial"/>
          <w:sz w:val="20"/>
        </w:rPr>
        <w:t>V primeru, da dve ali več ponudb za posamezni sklop doseže</w:t>
      </w:r>
      <w:r w:rsidR="009D6538">
        <w:rPr>
          <w:rFonts w:ascii="Arial" w:hAnsi="Arial" w:cs="Arial"/>
          <w:sz w:val="20"/>
        </w:rPr>
        <w:t>ta/-jo</w:t>
      </w:r>
      <w:r w:rsidRPr="003B6325">
        <w:rPr>
          <w:rFonts w:ascii="Arial" w:hAnsi="Arial" w:cs="Arial"/>
          <w:sz w:val="20"/>
        </w:rPr>
        <w:t xml:space="preserve"> enako skupno število točk, bo naročnik izbral ponudbo z nižjo skupno ponudbeno vrednostjo operativnega najema za 60 mesecev z DDV. Če bodo tudi te vrednosti enake, bo izbral ponudbo z nižjo ceno za poračun prekoračenega kilometra v EUR brez DDV. Če tudi po tem merilu ne bo mogoče izbrati</w:t>
      </w:r>
      <w:r>
        <w:rPr>
          <w:rFonts w:ascii="Arial" w:hAnsi="Arial" w:cs="Arial"/>
          <w:sz w:val="20"/>
        </w:rPr>
        <w:t xml:space="preserve"> </w:t>
      </w:r>
      <w:r w:rsidRPr="003B6325">
        <w:rPr>
          <w:rFonts w:ascii="Arial" w:hAnsi="Arial" w:cs="Arial"/>
          <w:sz w:val="20"/>
        </w:rPr>
        <w:t>najugodnejše ponudbe, bo naročnik izbral ponudbo z višjo ceno za poračun manj prevoženega kilometra v EUR brez DDV za vsak manj prevoženi kilometer.</w:t>
      </w:r>
    </w:p>
    <w:p w14:paraId="26962736" w14:textId="77777777" w:rsidR="002F6C16" w:rsidRDefault="002F6C16" w:rsidP="003B632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8D917E2" w14:textId="66A4852B" w:rsidR="00066512" w:rsidRPr="00CD6908" w:rsidRDefault="00066512" w:rsidP="00F85577">
      <w:pPr>
        <w:pStyle w:val="1Razpisnaslog1"/>
      </w:pPr>
      <w:bookmarkStart w:id="38" w:name="_Toc232143371"/>
      <w:bookmarkEnd w:id="36"/>
      <w:r w:rsidRPr="00CD6908">
        <w:lastRenderedPageBreak/>
        <w:t>IZDELAVA PONUDBE</w:t>
      </w:r>
      <w:bookmarkEnd w:id="38"/>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9" w:name="_Toc232143372"/>
      <w:r w:rsidRPr="000D1D22">
        <w:t>Priprava in oddaja ponudbe v sistem e-JN</w:t>
      </w:r>
      <w:bookmarkEnd w:id="39"/>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40"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40"/>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41"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03F58ACF"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5C7CF4">
        <w:rPr>
          <w:rFonts w:ascii="Arial" w:eastAsia="Calibri" w:hAnsi="Arial"/>
          <w:b/>
          <w:color w:val="000000" w:themeColor="text1"/>
          <w:sz w:val="20"/>
          <w:lang w:eastAsia="en-US"/>
        </w:rPr>
        <w:t>»Ponudben</w:t>
      </w:r>
      <w:r w:rsidR="005C7CF4" w:rsidRPr="005C7CF4">
        <w:rPr>
          <w:rFonts w:ascii="Arial" w:eastAsia="Calibri" w:hAnsi="Arial"/>
          <w:b/>
          <w:color w:val="000000" w:themeColor="text1"/>
          <w:sz w:val="20"/>
          <w:lang w:eastAsia="en-US"/>
        </w:rPr>
        <w:t>i</w:t>
      </w:r>
      <w:r w:rsidRPr="005C7CF4">
        <w:rPr>
          <w:rFonts w:ascii="Arial" w:eastAsia="Calibri" w:hAnsi="Arial"/>
          <w:b/>
          <w:color w:val="000000" w:themeColor="text1"/>
          <w:sz w:val="20"/>
          <w:lang w:eastAsia="en-US"/>
        </w:rPr>
        <w:t xml:space="preserve"> predračun« (Prilog</w:t>
      </w:r>
      <w:r w:rsidR="005C7CF4" w:rsidRPr="005C7CF4">
        <w:rPr>
          <w:rFonts w:ascii="Arial" w:eastAsia="Calibri" w:hAnsi="Arial"/>
          <w:b/>
          <w:color w:val="000000" w:themeColor="text1"/>
          <w:sz w:val="20"/>
          <w:lang w:eastAsia="en-US"/>
        </w:rPr>
        <w:t>e</w:t>
      </w:r>
      <w:r w:rsidR="001309C4" w:rsidRPr="005C7CF4">
        <w:rPr>
          <w:rFonts w:ascii="Arial" w:eastAsia="Calibri" w:hAnsi="Arial"/>
          <w:b/>
          <w:color w:val="000000" w:themeColor="text1"/>
          <w:sz w:val="20"/>
          <w:lang w:eastAsia="en-US"/>
        </w:rPr>
        <w:t xml:space="preserve"> št. </w:t>
      </w:r>
      <w:r w:rsidR="009A18C7" w:rsidRPr="005C7CF4">
        <w:rPr>
          <w:rFonts w:ascii="Arial" w:eastAsia="Calibri" w:hAnsi="Arial"/>
          <w:b/>
          <w:color w:val="000000" w:themeColor="text1"/>
          <w:sz w:val="20"/>
          <w:lang w:eastAsia="en-US"/>
        </w:rPr>
        <w:t>3</w:t>
      </w:r>
      <w:r w:rsidRPr="005C7CF4">
        <w:rPr>
          <w:rFonts w:ascii="Arial" w:eastAsia="Calibri" w:hAnsi="Arial"/>
          <w:b/>
          <w:color w:val="000000" w:themeColor="text1"/>
          <w:sz w:val="20"/>
          <w:lang w:eastAsia="en-US"/>
        </w:rPr>
        <w:t>.</w:t>
      </w:r>
      <w:r w:rsidR="005C7CF4" w:rsidRPr="005C7CF4">
        <w:rPr>
          <w:rFonts w:ascii="Arial" w:eastAsia="Calibri" w:hAnsi="Arial"/>
          <w:b/>
          <w:color w:val="000000" w:themeColor="text1"/>
          <w:sz w:val="20"/>
          <w:lang w:eastAsia="en-US"/>
        </w:rPr>
        <w:t>1–3.12</w:t>
      </w:r>
      <w:r w:rsidR="005C7CF4">
        <w:rPr>
          <w:rFonts w:ascii="Arial" w:eastAsia="Calibri" w:hAnsi="Arial"/>
          <w:b/>
          <w:color w:val="000000" w:themeColor="text1"/>
          <w:sz w:val="20"/>
          <w:lang w:eastAsia="en-US"/>
        </w:rPr>
        <w:t xml:space="preserve"> </w:t>
      </w:r>
      <w:r w:rsidR="005C7CF4" w:rsidRPr="005C7CF4">
        <w:rPr>
          <w:rFonts w:ascii="Arial" w:eastAsia="Calibri" w:hAnsi="Arial"/>
          <w:b/>
          <w:i/>
          <w:iCs/>
          <w:color w:val="000000" w:themeColor="text1"/>
          <w:sz w:val="20"/>
          <w:lang w:eastAsia="en-US"/>
        </w:rPr>
        <w:t>/glede na sklop</w:t>
      </w:r>
      <w:r w:rsidR="005C7CF4">
        <w:rPr>
          <w:rFonts w:ascii="Arial" w:eastAsia="Calibri" w:hAnsi="Arial"/>
          <w:b/>
          <w:i/>
          <w:iCs/>
          <w:color w:val="000000" w:themeColor="text1"/>
          <w:sz w:val="20"/>
          <w:lang w:eastAsia="en-US"/>
        </w:rPr>
        <w:t>/-e</w:t>
      </w:r>
      <w:r w:rsidR="005C7CF4" w:rsidRPr="005C7CF4">
        <w:rPr>
          <w:rFonts w:ascii="Arial" w:eastAsia="Calibri" w:hAnsi="Arial"/>
          <w:b/>
          <w:i/>
          <w:iCs/>
          <w:color w:val="000000" w:themeColor="text1"/>
          <w:sz w:val="20"/>
          <w:lang w:eastAsia="en-US"/>
        </w:rPr>
        <w:t>, na katerega</w:t>
      </w:r>
      <w:r w:rsidR="005C7CF4">
        <w:rPr>
          <w:rFonts w:ascii="Arial" w:eastAsia="Calibri" w:hAnsi="Arial"/>
          <w:b/>
          <w:i/>
          <w:iCs/>
          <w:color w:val="000000" w:themeColor="text1"/>
          <w:sz w:val="20"/>
          <w:lang w:eastAsia="en-US"/>
        </w:rPr>
        <w:t>/-e</w:t>
      </w:r>
      <w:r w:rsidR="005C7CF4" w:rsidRPr="005C7CF4">
        <w:rPr>
          <w:rFonts w:ascii="Arial" w:eastAsia="Calibri" w:hAnsi="Arial"/>
          <w:b/>
          <w:i/>
          <w:iCs/>
          <w:color w:val="000000" w:themeColor="text1"/>
          <w:sz w:val="20"/>
          <w:lang w:eastAsia="en-US"/>
        </w:rPr>
        <w:t xml:space="preserve"> se ponudnik prijavlja/</w:t>
      </w:r>
      <w:r w:rsidRPr="00ED4593">
        <w:rPr>
          <w:rFonts w:ascii="Arial" w:eastAsia="Calibri" w:hAnsi="Arial"/>
          <w:b/>
          <w:color w:val="000000" w:themeColor="text1"/>
          <w:sz w:val="20"/>
          <w:lang w:eastAsia="en-US"/>
        </w:rPr>
        <w:t>) v .pdf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bookmarkEnd w:id="41"/>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735B34" w:rsidRDefault="00A70480" w:rsidP="00205E94">
      <w:pPr>
        <w:pStyle w:val="3Razpisnaslog3"/>
        <w:numPr>
          <w:ilvl w:val="2"/>
          <w:numId w:val="15"/>
        </w:numPr>
      </w:pPr>
      <w:bookmarkStart w:id="42" w:name="_Toc232143373"/>
      <w:r w:rsidRPr="00735B34">
        <w:t>Ponudbeni predračun</w:t>
      </w:r>
      <w:bookmarkEnd w:id="42"/>
    </w:p>
    <w:p w14:paraId="3966E01A" w14:textId="77777777" w:rsidR="00A70480" w:rsidRDefault="00A70480" w:rsidP="003E3E73">
      <w:pPr>
        <w:spacing w:line="260" w:lineRule="exact"/>
        <w:jc w:val="both"/>
        <w:rPr>
          <w:rFonts w:ascii="Arial" w:hAnsi="Arial" w:cs="Arial"/>
          <w:sz w:val="20"/>
          <w:szCs w:val="20"/>
        </w:rPr>
      </w:pPr>
    </w:p>
    <w:p w14:paraId="2BB4A6EA" w14:textId="37836B7E" w:rsidR="00A80675" w:rsidRDefault="00A80675" w:rsidP="00A80675">
      <w:pPr>
        <w:widowControl w:val="0"/>
        <w:jc w:val="both"/>
        <w:rPr>
          <w:rFonts w:ascii="Arial" w:hAnsi="Arial" w:cs="Arial"/>
          <w:sz w:val="20"/>
          <w:szCs w:val="20"/>
        </w:rPr>
      </w:pPr>
      <w:r w:rsidRPr="003C5002">
        <w:rPr>
          <w:rFonts w:ascii="Arial" w:hAnsi="Arial" w:cs="Arial"/>
          <w:sz w:val="20"/>
          <w:szCs w:val="20"/>
        </w:rPr>
        <w:t>Ponudnik sestavi ponudbeni predračun tako, da v obraz</w:t>
      </w:r>
      <w:r>
        <w:rPr>
          <w:rFonts w:ascii="Arial" w:hAnsi="Arial" w:cs="Arial"/>
          <w:sz w:val="20"/>
          <w:szCs w:val="20"/>
        </w:rPr>
        <w:t>ce</w:t>
      </w:r>
      <w:r w:rsidRPr="003C5002">
        <w:rPr>
          <w:rFonts w:ascii="Arial" w:hAnsi="Arial" w:cs="Arial"/>
          <w:sz w:val="20"/>
          <w:szCs w:val="20"/>
        </w:rPr>
        <w:t xml:space="preserve"> iz prilog št</w:t>
      </w:r>
      <w:r w:rsidRPr="003C5002">
        <w:rPr>
          <w:rFonts w:ascii="Arial" w:hAnsi="Arial" w:cs="Arial"/>
          <w:color w:val="000000"/>
          <w:sz w:val="20"/>
          <w:szCs w:val="20"/>
        </w:rPr>
        <w:t>. 3.1</w:t>
      </w:r>
      <w:r>
        <w:rPr>
          <w:rFonts w:ascii="Arial" w:hAnsi="Arial" w:cs="Arial"/>
          <w:color w:val="000000"/>
          <w:sz w:val="20"/>
          <w:szCs w:val="20"/>
        </w:rPr>
        <w:t xml:space="preserve">–3.12 </w:t>
      </w:r>
      <w:r w:rsidRPr="003C5002">
        <w:rPr>
          <w:rFonts w:ascii="Arial" w:hAnsi="Arial" w:cs="Arial"/>
          <w:i/>
          <w:color w:val="000000"/>
          <w:sz w:val="20"/>
          <w:szCs w:val="20"/>
        </w:rPr>
        <w:t>/glede na sklop</w:t>
      </w:r>
      <w:r>
        <w:rPr>
          <w:rFonts w:ascii="Arial" w:hAnsi="Arial" w:cs="Arial"/>
          <w:i/>
          <w:color w:val="000000"/>
          <w:sz w:val="20"/>
          <w:szCs w:val="20"/>
        </w:rPr>
        <w:t>/-e</w:t>
      </w:r>
      <w:r w:rsidRPr="003C5002">
        <w:rPr>
          <w:rFonts w:ascii="Arial" w:hAnsi="Arial" w:cs="Arial"/>
          <w:i/>
          <w:color w:val="000000"/>
          <w:sz w:val="20"/>
          <w:szCs w:val="20"/>
        </w:rPr>
        <w:t>, za katerega</w:t>
      </w:r>
      <w:r>
        <w:rPr>
          <w:rFonts w:ascii="Arial" w:hAnsi="Arial" w:cs="Arial"/>
          <w:i/>
          <w:color w:val="000000"/>
          <w:sz w:val="20"/>
          <w:szCs w:val="20"/>
        </w:rPr>
        <w:t>/-e</w:t>
      </w:r>
      <w:r w:rsidRPr="003C5002">
        <w:rPr>
          <w:rFonts w:ascii="Arial" w:hAnsi="Arial" w:cs="Arial"/>
          <w:i/>
          <w:color w:val="000000"/>
          <w:sz w:val="20"/>
          <w:szCs w:val="20"/>
        </w:rPr>
        <w:t xml:space="preserve"> se prijavlja/</w:t>
      </w:r>
      <w:r w:rsidRPr="003C5002">
        <w:rPr>
          <w:rFonts w:ascii="Arial" w:hAnsi="Arial" w:cs="Arial"/>
          <w:color w:val="000000"/>
          <w:sz w:val="20"/>
          <w:szCs w:val="20"/>
        </w:rPr>
        <w:t xml:space="preserve"> ČITLJIVO </w:t>
      </w:r>
      <w:r w:rsidRPr="003C5002">
        <w:rPr>
          <w:rFonts w:ascii="Arial" w:hAnsi="Arial" w:cs="Arial"/>
          <w:sz w:val="20"/>
          <w:szCs w:val="20"/>
        </w:rPr>
        <w:t>vnese naslednje podatke:</w:t>
      </w:r>
    </w:p>
    <w:p w14:paraId="4C7421EB" w14:textId="77777777" w:rsidR="00A80675" w:rsidRPr="005A4468" w:rsidRDefault="00A80675" w:rsidP="00A80675">
      <w:pPr>
        <w:widowControl w:val="0"/>
        <w:jc w:val="both"/>
        <w:rPr>
          <w:rFonts w:ascii="Arial" w:hAnsi="Arial" w:cs="Arial"/>
          <w:sz w:val="20"/>
          <w:szCs w:val="20"/>
        </w:rPr>
      </w:pPr>
    </w:p>
    <w:p w14:paraId="1E461614" w14:textId="77777777" w:rsidR="00A80675" w:rsidRPr="00453625" w:rsidRDefault="00A80675" w:rsidP="00A80675">
      <w:pPr>
        <w:widowControl w:val="0"/>
        <w:spacing w:line="260" w:lineRule="exact"/>
        <w:jc w:val="both"/>
        <w:rPr>
          <w:rFonts w:ascii="Arial" w:hAnsi="Arial" w:cs="Arial"/>
          <w:sz w:val="20"/>
          <w:szCs w:val="20"/>
        </w:rPr>
      </w:pPr>
      <w:r>
        <w:rPr>
          <w:rFonts w:ascii="Arial" w:hAnsi="Arial" w:cs="Arial"/>
          <w:sz w:val="20"/>
          <w:szCs w:val="20"/>
        </w:rPr>
        <w:t>v prvo tabelo:</w:t>
      </w:r>
    </w:p>
    <w:p w14:paraId="01C9D1B7" w14:textId="77777777"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ponujeni tip, model vozila (ki mora biti v skladu s tehničnim opisom vozil ter dodatne opreme (če je le-ta zahtevana) in drugimi zahtevami naročnika za posamezen sklop),</w:t>
      </w:r>
    </w:p>
    <w:p w14:paraId="367F01CB" w14:textId="0C07AB7D"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znamko</w:t>
      </w:r>
      <w:r w:rsidR="00891748">
        <w:rPr>
          <w:rFonts w:cs="Arial"/>
          <w:szCs w:val="20"/>
        </w:rPr>
        <w:t xml:space="preserve"> in proizvajalca</w:t>
      </w:r>
      <w:r w:rsidRPr="00404A17">
        <w:rPr>
          <w:rFonts w:cs="Arial"/>
          <w:szCs w:val="20"/>
        </w:rPr>
        <w:t xml:space="preserve"> vozila,</w:t>
      </w:r>
    </w:p>
    <w:p w14:paraId="417497F3" w14:textId="77777777"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ceno najema enega vozila za en mesec brez DDV v EUR,</w:t>
      </w:r>
    </w:p>
    <w:p w14:paraId="30F60F88" w14:textId="1412BA2B"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ceno najema za celoten sklop vozil za en mesec brez DDV v EUR (izračunan zmnožek količi</w:t>
      </w:r>
      <w:r w:rsidR="00891748">
        <w:rPr>
          <w:rFonts w:cs="Arial"/>
          <w:szCs w:val="20"/>
        </w:rPr>
        <w:t>ne</w:t>
      </w:r>
      <w:r w:rsidRPr="00404A17">
        <w:rPr>
          <w:rFonts w:cs="Arial"/>
          <w:szCs w:val="20"/>
        </w:rPr>
        <w:t xml:space="preserve"> in  cene najema enega vozila za en mesec brez DDV v EUR),</w:t>
      </w:r>
    </w:p>
    <w:p w14:paraId="6ABEAE78" w14:textId="77777777"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vrednost najema brez DDV v EUR za celoten sklop za obdobje 60 mesecev (izračunan zmnožek obdobja najema (60 mesecev) in cene najema za celoten sklop vozil za en mesec brez DDV v EUR),</w:t>
      </w:r>
    </w:p>
    <w:p w14:paraId="3038182C" w14:textId="77777777"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vrednost DDV v EUR,</w:t>
      </w:r>
    </w:p>
    <w:p w14:paraId="73041D02" w14:textId="77777777" w:rsidR="00A80675" w:rsidRPr="00404A17" w:rsidRDefault="00A80675" w:rsidP="00A80675">
      <w:pPr>
        <w:pStyle w:val="Odstavekseznama"/>
        <w:widowControl w:val="0"/>
        <w:numPr>
          <w:ilvl w:val="0"/>
          <w:numId w:val="26"/>
        </w:numPr>
        <w:tabs>
          <w:tab w:val="num" w:pos="720"/>
        </w:tabs>
        <w:spacing w:line="260" w:lineRule="exact"/>
        <w:rPr>
          <w:rFonts w:cs="Arial"/>
          <w:szCs w:val="20"/>
        </w:rPr>
      </w:pPr>
      <w:r w:rsidRPr="00404A17">
        <w:rPr>
          <w:rFonts w:cs="Arial"/>
          <w:szCs w:val="20"/>
        </w:rPr>
        <w:t>izračunano skupno ponudbeno vrednost najema z vključenim DDV v EUR.</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3A1F0D3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vse cene in vrednosti v ponudbenem predračunu zaokrožiti na dve decimalni mesti</w:t>
      </w:r>
      <w:r w:rsidR="00A80675">
        <w:rPr>
          <w:rFonts w:ascii="Arial" w:hAnsi="Arial" w:cs="Arial"/>
          <w:color w:val="000000" w:themeColor="text1"/>
          <w:sz w:val="20"/>
          <w:szCs w:val="20"/>
        </w:rPr>
        <w:t xml:space="preserve"> </w:t>
      </w:r>
      <w:r w:rsidR="00A80675">
        <w:rPr>
          <w:rFonts w:ascii="Arial" w:eastAsia="Calibri" w:hAnsi="Arial" w:cs="Arial"/>
          <w:sz w:val="20"/>
          <w:szCs w:val="20"/>
          <w:lang w:eastAsia="en-US"/>
        </w:rPr>
        <w:t>(razen cene za poračun prekoračenega kilometra in cene za poračun manj prevoženega kilometra v četrti tabeli)</w:t>
      </w:r>
      <w:r w:rsidRPr="00ED4593">
        <w:rPr>
          <w:rFonts w:ascii="Arial" w:hAnsi="Arial" w:cs="Arial"/>
          <w:color w:val="000000" w:themeColor="text1"/>
          <w:sz w:val="20"/>
          <w:szCs w:val="20"/>
        </w:rPr>
        <w:t xml:space="preserve">.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FFE4828" w14:textId="77777777" w:rsidR="00A80675" w:rsidRPr="00205713" w:rsidRDefault="00A80675" w:rsidP="00A80675">
      <w:pPr>
        <w:widowControl w:val="0"/>
        <w:spacing w:line="260" w:lineRule="exact"/>
        <w:jc w:val="both"/>
        <w:rPr>
          <w:rFonts w:ascii="Arial" w:hAnsi="Arial" w:cs="Arial"/>
          <w:sz w:val="20"/>
          <w:szCs w:val="20"/>
        </w:rPr>
      </w:pPr>
      <w:r w:rsidRPr="00205713">
        <w:rPr>
          <w:rFonts w:ascii="Arial" w:hAnsi="Arial" w:cs="Arial"/>
          <w:sz w:val="20"/>
          <w:szCs w:val="20"/>
        </w:rPr>
        <w:lastRenderedPageBreak/>
        <w:t>v drugo tabelo:</w:t>
      </w:r>
    </w:p>
    <w:p w14:paraId="7922FB92" w14:textId="68552F7E" w:rsidR="00A80675" w:rsidRPr="00205713" w:rsidRDefault="00A80675" w:rsidP="00A80675">
      <w:pPr>
        <w:pStyle w:val="Odstavekseznama"/>
        <w:widowControl w:val="0"/>
        <w:numPr>
          <w:ilvl w:val="0"/>
          <w:numId w:val="26"/>
        </w:numPr>
        <w:tabs>
          <w:tab w:val="num" w:pos="720"/>
        </w:tabs>
        <w:spacing w:line="260" w:lineRule="exact"/>
        <w:rPr>
          <w:rFonts w:cs="Arial"/>
          <w:szCs w:val="20"/>
        </w:rPr>
      </w:pPr>
      <w:r w:rsidRPr="00205713">
        <w:rPr>
          <w:rFonts w:cs="Arial"/>
          <w:szCs w:val="20"/>
        </w:rPr>
        <w:t>poraba energenta (v l/</w:t>
      </w:r>
      <w:r w:rsidR="00205713">
        <w:rPr>
          <w:rFonts w:cs="Arial"/>
          <w:szCs w:val="20"/>
        </w:rPr>
        <w:t xml:space="preserve">100 </w:t>
      </w:r>
      <w:r w:rsidRPr="00205713">
        <w:rPr>
          <w:rFonts w:cs="Arial"/>
          <w:szCs w:val="20"/>
        </w:rPr>
        <w:t>km) kot zahtevano v tabeli,</w:t>
      </w:r>
    </w:p>
    <w:p w14:paraId="4E1A1676" w14:textId="1477586E" w:rsidR="00A80675" w:rsidRPr="00205713" w:rsidRDefault="00A80675" w:rsidP="00A80675">
      <w:pPr>
        <w:pStyle w:val="Odstavekseznama"/>
        <w:widowControl w:val="0"/>
        <w:numPr>
          <w:ilvl w:val="0"/>
          <w:numId w:val="26"/>
        </w:numPr>
        <w:tabs>
          <w:tab w:val="num" w:pos="720"/>
        </w:tabs>
        <w:spacing w:line="260" w:lineRule="exact"/>
        <w:rPr>
          <w:rFonts w:cs="Arial"/>
          <w:szCs w:val="20"/>
        </w:rPr>
      </w:pPr>
      <w:r w:rsidRPr="00205713">
        <w:rPr>
          <w:rFonts w:cs="Arial"/>
          <w:szCs w:val="20"/>
        </w:rPr>
        <w:t>emisije ogljikovega dioksida (CO2em) (v g/km) kot zahtevano v tabeli,</w:t>
      </w:r>
    </w:p>
    <w:p w14:paraId="59DC819C" w14:textId="77777777" w:rsidR="00A80675" w:rsidRPr="00205713" w:rsidRDefault="00A80675" w:rsidP="00A80675">
      <w:pPr>
        <w:pStyle w:val="Odstavekseznama"/>
        <w:widowControl w:val="0"/>
        <w:numPr>
          <w:ilvl w:val="0"/>
          <w:numId w:val="26"/>
        </w:numPr>
        <w:tabs>
          <w:tab w:val="num" w:pos="720"/>
        </w:tabs>
        <w:spacing w:line="260" w:lineRule="exact"/>
        <w:rPr>
          <w:rFonts w:cs="Arial"/>
          <w:szCs w:val="20"/>
        </w:rPr>
      </w:pPr>
      <w:r w:rsidRPr="00205713">
        <w:rPr>
          <w:rFonts w:cs="Arial"/>
          <w:szCs w:val="20"/>
        </w:rPr>
        <w:t>emisije dušikovih oksidov (NOxem) (v g/km),</w:t>
      </w:r>
    </w:p>
    <w:p w14:paraId="7B652837" w14:textId="77777777" w:rsidR="00A80675" w:rsidRPr="00205713" w:rsidRDefault="00A80675" w:rsidP="00A80675">
      <w:pPr>
        <w:pStyle w:val="Odstavekseznama"/>
        <w:widowControl w:val="0"/>
        <w:numPr>
          <w:ilvl w:val="0"/>
          <w:numId w:val="26"/>
        </w:numPr>
        <w:tabs>
          <w:tab w:val="num" w:pos="720"/>
        </w:tabs>
        <w:spacing w:line="260" w:lineRule="exact"/>
        <w:rPr>
          <w:rFonts w:cs="Arial"/>
          <w:szCs w:val="20"/>
        </w:rPr>
      </w:pPr>
      <w:r w:rsidRPr="00205713">
        <w:rPr>
          <w:rFonts w:cs="Arial"/>
          <w:szCs w:val="20"/>
        </w:rPr>
        <w:t>emisije nemetanskih ogljikovodikov (NMHCem) (v g/km),</w:t>
      </w:r>
    </w:p>
    <w:p w14:paraId="72C4D16B" w14:textId="77777777" w:rsidR="00A80675" w:rsidRPr="00205713" w:rsidRDefault="00A80675" w:rsidP="00A80675">
      <w:pPr>
        <w:pStyle w:val="Odstavekseznama"/>
        <w:widowControl w:val="0"/>
        <w:numPr>
          <w:ilvl w:val="0"/>
          <w:numId w:val="26"/>
        </w:numPr>
        <w:tabs>
          <w:tab w:val="num" w:pos="720"/>
        </w:tabs>
        <w:spacing w:line="260" w:lineRule="exact"/>
        <w:rPr>
          <w:rFonts w:cs="Arial"/>
          <w:szCs w:val="20"/>
        </w:rPr>
      </w:pPr>
      <w:r w:rsidRPr="00205713">
        <w:rPr>
          <w:rFonts w:cs="Arial"/>
          <w:szCs w:val="20"/>
        </w:rPr>
        <w:t>emisije trdnih delcev (PMem) (v g/km)</w:t>
      </w:r>
    </w:p>
    <w:p w14:paraId="03A2F76D" w14:textId="028CBACC" w:rsidR="00A80675" w:rsidRDefault="00A80675" w:rsidP="00A80675">
      <w:pPr>
        <w:widowControl w:val="0"/>
        <w:spacing w:line="260" w:lineRule="exact"/>
        <w:jc w:val="both"/>
        <w:rPr>
          <w:rFonts w:ascii="Arial" w:hAnsi="Arial" w:cs="Arial"/>
          <w:sz w:val="20"/>
          <w:szCs w:val="20"/>
        </w:rPr>
      </w:pPr>
      <w:r w:rsidRPr="00AB0AA2">
        <w:rPr>
          <w:rFonts w:ascii="Arial" w:hAnsi="Arial" w:cs="Arial"/>
          <w:sz w:val="20"/>
          <w:szCs w:val="20"/>
        </w:rPr>
        <w:t>za vozilo ponujene blagovne znamke</w:t>
      </w:r>
    </w:p>
    <w:p w14:paraId="121A44F9" w14:textId="77777777" w:rsidR="00205713" w:rsidRDefault="00205713" w:rsidP="00A80675">
      <w:pPr>
        <w:widowControl w:val="0"/>
        <w:spacing w:line="260" w:lineRule="exact"/>
        <w:jc w:val="both"/>
        <w:rPr>
          <w:rFonts w:ascii="Arial" w:hAnsi="Arial" w:cs="Arial"/>
          <w:sz w:val="20"/>
          <w:szCs w:val="20"/>
        </w:rPr>
      </w:pPr>
    </w:p>
    <w:p w14:paraId="3E426D46" w14:textId="2A7279CF" w:rsidR="00205713" w:rsidRPr="00AB0AA2" w:rsidRDefault="00205713" w:rsidP="00A80675">
      <w:pPr>
        <w:widowControl w:val="0"/>
        <w:spacing w:line="260" w:lineRule="exact"/>
        <w:jc w:val="both"/>
        <w:rPr>
          <w:rFonts w:ascii="Arial" w:hAnsi="Arial" w:cs="Arial"/>
          <w:sz w:val="20"/>
          <w:szCs w:val="20"/>
        </w:rPr>
      </w:pPr>
      <w:r>
        <w:rPr>
          <w:rFonts w:ascii="Arial" w:hAnsi="Arial" w:cs="Arial"/>
          <w:sz w:val="20"/>
          <w:szCs w:val="20"/>
        </w:rPr>
        <w:t>oziroma za sklop 10 v drugo tabelo porabo energenta (v kWh/100 km), kot zahtevano v tabeli.</w:t>
      </w:r>
    </w:p>
    <w:p w14:paraId="1DFAC653" w14:textId="77777777" w:rsidR="00A80675" w:rsidRDefault="00A80675" w:rsidP="00A80675">
      <w:pPr>
        <w:widowControl w:val="0"/>
        <w:jc w:val="both"/>
        <w:rPr>
          <w:rFonts w:ascii="Arial" w:hAnsi="Arial" w:cs="Arial"/>
          <w:sz w:val="20"/>
          <w:szCs w:val="20"/>
        </w:rPr>
      </w:pPr>
    </w:p>
    <w:p w14:paraId="38971AB2" w14:textId="77777777" w:rsidR="00A80675" w:rsidRPr="00FF522D" w:rsidRDefault="00A80675" w:rsidP="00A80675">
      <w:pPr>
        <w:widowControl w:val="0"/>
        <w:spacing w:line="260" w:lineRule="exact"/>
        <w:jc w:val="both"/>
        <w:rPr>
          <w:rFonts w:ascii="Arial" w:hAnsi="Arial" w:cs="Arial"/>
          <w:sz w:val="20"/>
          <w:szCs w:val="20"/>
        </w:rPr>
      </w:pPr>
      <w:r w:rsidRPr="00FF522D">
        <w:rPr>
          <w:rFonts w:ascii="Arial" w:hAnsi="Arial" w:cs="Arial"/>
          <w:sz w:val="20"/>
          <w:szCs w:val="20"/>
        </w:rPr>
        <w:t>v tretjo tabelo:</w:t>
      </w:r>
    </w:p>
    <w:p w14:paraId="17E7EF84" w14:textId="77777777" w:rsidR="00A80675" w:rsidRPr="00FF522D" w:rsidRDefault="00A80675" w:rsidP="00A80675">
      <w:pPr>
        <w:pStyle w:val="Odstavekseznama"/>
        <w:widowControl w:val="0"/>
        <w:numPr>
          <w:ilvl w:val="0"/>
          <w:numId w:val="26"/>
        </w:numPr>
        <w:tabs>
          <w:tab w:val="num" w:pos="720"/>
        </w:tabs>
        <w:spacing w:line="260" w:lineRule="exact"/>
        <w:rPr>
          <w:rFonts w:cs="Arial"/>
          <w:szCs w:val="20"/>
        </w:rPr>
      </w:pPr>
      <w:r w:rsidRPr="00FF522D">
        <w:rPr>
          <w:rFonts w:cs="Arial"/>
          <w:szCs w:val="20"/>
        </w:rPr>
        <w:t>kodno oznako iz enotne Evropske homologacije</w:t>
      </w:r>
      <w:r>
        <w:rPr>
          <w:rFonts w:cs="Arial"/>
          <w:szCs w:val="20"/>
        </w:rPr>
        <w:t xml:space="preserve"> (v celoti!)</w:t>
      </w:r>
      <w:r w:rsidRPr="00FF522D">
        <w:rPr>
          <w:rFonts w:cs="Arial"/>
          <w:szCs w:val="20"/>
        </w:rPr>
        <w:t xml:space="preserve"> za vozilo ponujene blagovne znamke,</w:t>
      </w:r>
    </w:p>
    <w:p w14:paraId="37DC4E0E" w14:textId="0E60EC6C" w:rsidR="00A80675" w:rsidRDefault="00A80675" w:rsidP="00A80675">
      <w:pPr>
        <w:widowControl w:val="0"/>
        <w:spacing w:line="260" w:lineRule="exact"/>
        <w:ind w:left="360"/>
        <w:jc w:val="both"/>
        <w:rPr>
          <w:rFonts w:ascii="Arial" w:hAnsi="Arial" w:cs="Arial"/>
          <w:sz w:val="20"/>
          <w:szCs w:val="20"/>
        </w:rPr>
      </w:pPr>
      <w:r>
        <w:rPr>
          <w:rFonts w:ascii="Arial" w:hAnsi="Arial" w:cs="Arial"/>
          <w:sz w:val="20"/>
          <w:szCs w:val="20"/>
        </w:rPr>
        <w:t>ter k ponudbenem predračunu priloži izpisek iz Enotne evropske homologacije (WVTA – Whole Vehicle Type Approval) proizvajalca za ponujeno vozilo</w:t>
      </w:r>
      <w:r w:rsidR="00CE2CCF">
        <w:rPr>
          <w:rFonts w:ascii="Arial" w:hAnsi="Arial" w:cs="Arial"/>
          <w:sz w:val="20"/>
          <w:szCs w:val="20"/>
        </w:rPr>
        <w:t>.</w:t>
      </w:r>
    </w:p>
    <w:p w14:paraId="19AB4448" w14:textId="77777777" w:rsidR="00A80675" w:rsidRDefault="00A80675" w:rsidP="00A80675">
      <w:pPr>
        <w:widowControl w:val="0"/>
        <w:ind w:left="360"/>
        <w:jc w:val="both"/>
        <w:rPr>
          <w:rFonts w:ascii="Arial" w:hAnsi="Arial" w:cs="Arial"/>
          <w:sz w:val="20"/>
          <w:szCs w:val="20"/>
        </w:rPr>
      </w:pPr>
    </w:p>
    <w:p w14:paraId="5A6745C9" w14:textId="77777777" w:rsidR="00A80675" w:rsidRPr="002F0194" w:rsidRDefault="00A80675" w:rsidP="00A80675">
      <w:pPr>
        <w:widowControl w:val="0"/>
        <w:spacing w:line="260" w:lineRule="exact"/>
        <w:jc w:val="both"/>
        <w:rPr>
          <w:rFonts w:ascii="Arial" w:hAnsi="Arial" w:cs="Arial"/>
          <w:sz w:val="20"/>
          <w:szCs w:val="20"/>
        </w:rPr>
      </w:pPr>
      <w:r>
        <w:rPr>
          <w:rFonts w:ascii="Arial" w:hAnsi="Arial" w:cs="Arial"/>
          <w:sz w:val="20"/>
          <w:szCs w:val="20"/>
        </w:rPr>
        <w:t>v četrto tabelo:</w:t>
      </w:r>
    </w:p>
    <w:p w14:paraId="46ED22BC" w14:textId="77777777" w:rsidR="00A80675" w:rsidRPr="002F0194" w:rsidRDefault="00A80675" w:rsidP="00A80675">
      <w:pPr>
        <w:pStyle w:val="Odstavekseznama"/>
        <w:widowControl w:val="0"/>
        <w:numPr>
          <w:ilvl w:val="0"/>
          <w:numId w:val="26"/>
        </w:numPr>
        <w:tabs>
          <w:tab w:val="num" w:pos="720"/>
        </w:tabs>
        <w:spacing w:line="260" w:lineRule="exact"/>
        <w:rPr>
          <w:rFonts w:cs="Arial"/>
          <w:szCs w:val="20"/>
        </w:rPr>
      </w:pPr>
      <w:r w:rsidRPr="002F0194">
        <w:rPr>
          <w:rFonts w:cs="Arial"/>
          <w:szCs w:val="20"/>
        </w:rPr>
        <w:t>ceno za poračun prekoračenega kilometra brez DDV v EUR za vsak prekoračeni kilometer,</w:t>
      </w:r>
    </w:p>
    <w:p w14:paraId="125A63A9" w14:textId="77777777" w:rsidR="00A80675" w:rsidRPr="002F0194" w:rsidRDefault="00A80675" w:rsidP="00A80675">
      <w:pPr>
        <w:pStyle w:val="Odstavekseznama"/>
        <w:widowControl w:val="0"/>
        <w:numPr>
          <w:ilvl w:val="0"/>
          <w:numId w:val="26"/>
        </w:numPr>
        <w:tabs>
          <w:tab w:val="num" w:pos="720"/>
        </w:tabs>
        <w:spacing w:line="260" w:lineRule="exact"/>
        <w:rPr>
          <w:rFonts w:cs="Arial"/>
          <w:szCs w:val="20"/>
        </w:rPr>
      </w:pPr>
      <w:r w:rsidRPr="002F0194">
        <w:rPr>
          <w:rFonts w:cs="Arial"/>
          <w:szCs w:val="20"/>
        </w:rPr>
        <w:t>ceno za poračun manj prevoženega kilometra brez DDV v EUR za vsak manj prevoženi kilometer,</w:t>
      </w:r>
    </w:p>
    <w:p w14:paraId="30AE0A4F" w14:textId="77777777" w:rsidR="00A80675" w:rsidRPr="00556F6B" w:rsidRDefault="00A80675" w:rsidP="00A80675">
      <w:pPr>
        <w:widowControl w:val="0"/>
        <w:spacing w:line="260" w:lineRule="exact"/>
        <w:jc w:val="both"/>
        <w:rPr>
          <w:rFonts w:ascii="Arial" w:hAnsi="Arial" w:cs="Arial"/>
          <w:sz w:val="20"/>
          <w:szCs w:val="20"/>
        </w:rPr>
      </w:pPr>
      <w:r w:rsidRPr="002F0194">
        <w:rPr>
          <w:rFonts w:ascii="Arial" w:hAnsi="Arial" w:cs="Arial"/>
          <w:sz w:val="20"/>
          <w:szCs w:val="20"/>
        </w:rPr>
        <w:t>največ na 4 decimalna mesta.</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D0967C7" w14:textId="00697720" w:rsidR="005E784C" w:rsidRDefault="005E784C" w:rsidP="005E784C">
      <w:pPr>
        <w:widowControl w:val="0"/>
        <w:spacing w:line="260" w:lineRule="exact"/>
        <w:jc w:val="both"/>
        <w:rPr>
          <w:rFonts w:ascii="Arial" w:hAnsi="Arial" w:cs="Arial"/>
          <w:sz w:val="20"/>
          <w:szCs w:val="20"/>
        </w:rPr>
      </w:pPr>
      <w:r w:rsidRPr="00E70A39">
        <w:rPr>
          <w:rFonts w:ascii="Arial" w:hAnsi="Arial" w:cs="Arial"/>
          <w:sz w:val="20"/>
          <w:szCs w:val="20"/>
        </w:rPr>
        <w:t xml:space="preserve">Ponudbena cena mesečnega najema enega vozila mora pokrivati vse stroške, ki jih bo imel ponudnik z realizacijo naročila, v primeru, da bo izbran na predmetnem javnem naročilu, kot so: </w:t>
      </w:r>
      <w:r w:rsidRPr="005E784C">
        <w:rPr>
          <w:rFonts w:ascii="Arial" w:hAnsi="Arial" w:cs="Arial"/>
          <w:sz w:val="20"/>
          <w:szCs w:val="20"/>
        </w:rPr>
        <w:t xml:space="preserve">cena vozila, cena predelav in dodelav vozila oz. vgraditve opreme </w:t>
      </w:r>
      <w:r w:rsidRPr="005E784C">
        <w:rPr>
          <w:rFonts w:ascii="Arial" w:hAnsi="Arial" w:cs="Arial"/>
          <w:i/>
          <w:iCs/>
          <w:sz w:val="20"/>
          <w:szCs w:val="20"/>
        </w:rPr>
        <w:t>/velja za sklope, kjer so predelave in dodelave ter vgraditev opreme zahtevane/</w:t>
      </w:r>
      <w:r w:rsidRPr="005E784C">
        <w:rPr>
          <w:rFonts w:ascii="Arial" w:hAnsi="Arial" w:cs="Arial"/>
          <w:sz w:val="20"/>
          <w:szCs w:val="20"/>
        </w:rPr>
        <w:t>, stroške celotnega vzdrževanja</w:t>
      </w:r>
      <w:r w:rsidR="00CE2CCF">
        <w:rPr>
          <w:rFonts w:ascii="Arial" w:hAnsi="Arial" w:cs="Arial"/>
          <w:sz w:val="20"/>
          <w:szCs w:val="20"/>
        </w:rPr>
        <w:t xml:space="preserve"> vozil in opreme</w:t>
      </w:r>
      <w:r w:rsidRPr="005E784C">
        <w:rPr>
          <w:rFonts w:ascii="Arial" w:hAnsi="Arial" w:cs="Arial"/>
          <w:sz w:val="20"/>
          <w:szCs w:val="20"/>
        </w:rPr>
        <w:t xml:space="preserve">, stroške zavarovanja za vse vrste zahtevanih zavarovanj, vključno z vsemi predpisanimi davki, stroške tehničnih pregledov in izdaje zelenih kart </w:t>
      </w:r>
      <w:r w:rsidRPr="005E784C">
        <w:rPr>
          <w:rFonts w:ascii="Arial" w:hAnsi="Arial" w:cs="Arial"/>
          <w:i/>
          <w:iCs/>
          <w:sz w:val="20"/>
          <w:szCs w:val="20"/>
        </w:rPr>
        <w:t xml:space="preserve">/velja za sklope </w:t>
      </w:r>
      <w:r w:rsidR="00CE2CCF">
        <w:rPr>
          <w:rFonts w:ascii="Arial" w:hAnsi="Arial" w:cs="Arial"/>
          <w:i/>
          <w:iCs/>
          <w:sz w:val="20"/>
          <w:szCs w:val="20"/>
        </w:rPr>
        <w:t>5</w:t>
      </w:r>
      <w:r w:rsidRPr="005E784C">
        <w:rPr>
          <w:rFonts w:ascii="Arial" w:hAnsi="Arial" w:cs="Arial"/>
          <w:i/>
          <w:iCs/>
          <w:sz w:val="20"/>
          <w:szCs w:val="20"/>
        </w:rPr>
        <w:t>–10/</w:t>
      </w:r>
      <w:r w:rsidRPr="005E784C">
        <w:rPr>
          <w:rFonts w:ascii="Arial" w:hAnsi="Arial" w:cs="Arial"/>
          <w:sz w:val="20"/>
          <w:szCs w:val="20"/>
        </w:rPr>
        <w:t xml:space="preserve">, davek na motorna vozila, transportne stroške, homologacije vozila, stroške dostave, stroške pnevmatik in menjave pnevmatik za vozila v skladu z zahtevami naročnika, stroške pomoči na cesti na območju RS, obvezna oprema vozila, stroški zamenjave gasilnih aparatov in njihovega vzdrževanja, kakršnekoli stroške v zvezi s sklenitvijo aneksa k pogodbi, stroške nadomestnega vozila </w:t>
      </w:r>
      <w:r w:rsidRPr="005E784C">
        <w:rPr>
          <w:rFonts w:ascii="Arial" w:hAnsi="Arial" w:cs="Arial"/>
          <w:i/>
          <w:iCs/>
          <w:sz w:val="20"/>
          <w:szCs w:val="20"/>
        </w:rPr>
        <w:t xml:space="preserve">/velja </w:t>
      </w:r>
      <w:r w:rsidR="00CE2CCF">
        <w:rPr>
          <w:rFonts w:ascii="Arial" w:hAnsi="Arial" w:cs="Arial"/>
          <w:i/>
          <w:iCs/>
          <w:sz w:val="20"/>
          <w:szCs w:val="20"/>
        </w:rPr>
        <w:t xml:space="preserve">le </w:t>
      </w:r>
      <w:r w:rsidRPr="005E784C">
        <w:rPr>
          <w:rFonts w:ascii="Arial" w:hAnsi="Arial" w:cs="Arial"/>
          <w:i/>
          <w:iCs/>
          <w:sz w:val="20"/>
          <w:szCs w:val="20"/>
        </w:rPr>
        <w:t>za sklop</w:t>
      </w:r>
      <w:r w:rsidR="00CE2CCF">
        <w:rPr>
          <w:rFonts w:ascii="Arial" w:hAnsi="Arial" w:cs="Arial"/>
          <w:i/>
          <w:iCs/>
          <w:sz w:val="20"/>
          <w:szCs w:val="20"/>
        </w:rPr>
        <w:t>a 5 in 6</w:t>
      </w:r>
      <w:r w:rsidRPr="005E784C">
        <w:rPr>
          <w:rFonts w:ascii="Arial" w:hAnsi="Arial" w:cs="Arial"/>
          <w:i/>
          <w:iCs/>
          <w:sz w:val="20"/>
          <w:szCs w:val="20"/>
        </w:rPr>
        <w:t>/</w:t>
      </w:r>
      <w:r w:rsidRPr="005E784C">
        <w:rPr>
          <w:rFonts w:ascii="Arial" w:hAnsi="Arial" w:cs="Arial"/>
          <w:sz w:val="20"/>
          <w:szCs w:val="20"/>
        </w:rPr>
        <w:t xml:space="preserve"> in vse ostale stroške, ki jih bo imel ponudnik – najem</w:t>
      </w:r>
      <w:r>
        <w:rPr>
          <w:rFonts w:ascii="Arial" w:hAnsi="Arial" w:cs="Arial"/>
          <w:sz w:val="20"/>
          <w:szCs w:val="20"/>
        </w:rPr>
        <w:t>odajalec</w:t>
      </w:r>
      <w:r w:rsidRPr="005E784C">
        <w:rPr>
          <w:rFonts w:ascii="Arial" w:hAnsi="Arial" w:cs="Arial"/>
          <w:sz w:val="20"/>
          <w:szCs w:val="20"/>
        </w:rPr>
        <w:t xml:space="preserve"> v zvezi z realizacijo naročila oz. z operativnim najemom vozil</w:t>
      </w:r>
      <w:r>
        <w:rPr>
          <w:rFonts w:ascii="Arial" w:hAnsi="Arial" w:cs="Arial"/>
          <w:sz w:val="20"/>
          <w:szCs w:val="20"/>
        </w:rPr>
        <w:t xml:space="preserve">. </w:t>
      </w:r>
      <w:r w:rsidRPr="00E54159">
        <w:rPr>
          <w:rFonts w:ascii="Arial" w:hAnsi="Arial" w:cs="Arial"/>
          <w:sz w:val="20"/>
          <w:szCs w:val="20"/>
        </w:rPr>
        <w:t>Naročnik si pridržuje pravico od ponudnika zahtevati sestavo ponudbene cene po elementih ponudbene cene.</w:t>
      </w:r>
    </w:p>
    <w:p w14:paraId="44A12C44" w14:textId="77777777" w:rsidR="005E784C" w:rsidRDefault="005E784C" w:rsidP="005E784C">
      <w:pPr>
        <w:widowControl w:val="0"/>
        <w:spacing w:line="260" w:lineRule="exact"/>
        <w:jc w:val="both"/>
        <w:rPr>
          <w:rFonts w:ascii="Arial" w:hAnsi="Arial" w:cs="Arial"/>
          <w:sz w:val="20"/>
          <w:szCs w:val="20"/>
        </w:rPr>
      </w:pPr>
    </w:p>
    <w:p w14:paraId="762BF468" w14:textId="690BC351" w:rsidR="005E784C" w:rsidRPr="00506762" w:rsidRDefault="005E784C" w:rsidP="005E784C">
      <w:pPr>
        <w:widowControl w:val="0"/>
        <w:jc w:val="both"/>
        <w:rPr>
          <w:rFonts w:ascii="Arial" w:hAnsi="Arial"/>
          <w:sz w:val="20"/>
          <w:szCs w:val="20"/>
        </w:rPr>
      </w:pPr>
      <w:r w:rsidRPr="0063464F">
        <w:rPr>
          <w:rFonts w:ascii="Arial" w:hAnsi="Arial"/>
          <w:sz w:val="20"/>
          <w:szCs w:val="20"/>
        </w:rPr>
        <w:t xml:space="preserve">Gorivo za vozila, vinjete in morebitne druge oblike cestninjenja za vozila niso predmet najema </w:t>
      </w:r>
      <w:r w:rsidRPr="00506762">
        <w:rPr>
          <w:rFonts w:ascii="Arial" w:hAnsi="Arial"/>
          <w:sz w:val="20"/>
          <w:szCs w:val="20"/>
        </w:rPr>
        <w:t>po tem javnem naročilu in se ne upoštevajo v ceni najema.</w:t>
      </w:r>
    </w:p>
    <w:p w14:paraId="0F4C3378" w14:textId="77777777" w:rsidR="005E784C" w:rsidRPr="00506762" w:rsidRDefault="005E784C" w:rsidP="005E784C">
      <w:pPr>
        <w:widowControl w:val="0"/>
        <w:jc w:val="both"/>
        <w:rPr>
          <w:rFonts w:ascii="Arial" w:hAnsi="Arial"/>
          <w:sz w:val="20"/>
          <w:szCs w:val="20"/>
        </w:rPr>
      </w:pPr>
    </w:p>
    <w:p w14:paraId="795F3578" w14:textId="77777777" w:rsidR="005E784C" w:rsidRPr="00DD3BB5" w:rsidRDefault="005E784C" w:rsidP="005E784C">
      <w:pPr>
        <w:widowControl w:val="0"/>
        <w:jc w:val="both"/>
        <w:rPr>
          <w:rFonts w:ascii="Arial" w:hAnsi="Arial" w:cs="Arial"/>
          <w:sz w:val="20"/>
          <w:szCs w:val="20"/>
        </w:rPr>
      </w:pPr>
      <w:r w:rsidRPr="00506762">
        <w:rPr>
          <w:rFonts w:ascii="Arial" w:hAnsi="Arial"/>
          <w:sz w:val="20"/>
          <w:szCs w:val="20"/>
        </w:rPr>
        <w:t>Naročnik – najemnik naknadno ne bo priznaval drugih stroškov, kot tistih zajetih v ponudbeni ceni najema vozila.</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43" w:name="_Toc232143374"/>
      <w:r w:rsidRPr="00680348">
        <w:t>Obrazec »ESPD« za vse gospodarske subjekte</w:t>
      </w:r>
      <w:bookmarkEnd w:id="43"/>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E04A15">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04A15">
          <w:rPr>
            <w:rStyle w:val="Hiperpovezava"/>
            <w:rFonts w:ascii="Arial" w:eastAsia="Calibri" w:hAnsi="Arial" w:cs="Arial"/>
            <w:color w:val="auto"/>
            <w:sz w:val="20"/>
            <w:szCs w:val="20"/>
            <w:u w:val="none"/>
            <w:lang w:eastAsia="en-US"/>
          </w:rPr>
          <w:t>https://ejn.gov.si/espd</w:t>
        </w:r>
      </w:hyperlink>
      <w:r w:rsidRPr="00E04A15">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45F435F2" w14:textId="77777777" w:rsidR="00235CB5" w:rsidRPr="00EE38D2" w:rsidRDefault="00235CB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6"/>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48DBFEC" w14:textId="77777777" w:rsidR="00EB7F53" w:rsidRDefault="00EB7F53" w:rsidP="00F85577">
      <w:pPr>
        <w:pStyle w:val="2Razpisnaslog2"/>
        <w:numPr>
          <w:ilvl w:val="0"/>
          <w:numId w:val="0"/>
        </w:numPr>
        <w:ind w:left="576"/>
        <w:rPr>
          <w:rFonts w:eastAsia="Calibri"/>
          <w:lang w:eastAsia="en-US"/>
        </w:rPr>
      </w:pPr>
    </w:p>
    <w:p w14:paraId="05277314" w14:textId="77777777" w:rsidR="00EB7F53" w:rsidRDefault="00066512" w:rsidP="00F85577">
      <w:pPr>
        <w:pStyle w:val="2Razpisnaslog2"/>
      </w:pPr>
      <w:bookmarkStart w:id="48" w:name="_Toc232143375"/>
      <w:r w:rsidRPr="00453625">
        <w:t>Ponudbena dokumentacija</w:t>
      </w:r>
      <w:bookmarkEnd w:id="48"/>
    </w:p>
    <w:p w14:paraId="3260022B" w14:textId="77777777" w:rsidR="00EB7F53" w:rsidRDefault="00EB7F53" w:rsidP="00F85577">
      <w:pPr>
        <w:pStyle w:val="2Razpisnaslog2"/>
        <w:numPr>
          <w:ilvl w:val="0"/>
          <w:numId w:val="0"/>
        </w:numPr>
        <w:ind w:left="576"/>
      </w:pPr>
    </w:p>
    <w:p w14:paraId="36B02ED5" w14:textId="377CEF4F" w:rsidR="00EB7F53" w:rsidRPr="00E04A15" w:rsidRDefault="00066512" w:rsidP="00EB7F53">
      <w:pPr>
        <w:rPr>
          <w:rFonts w:ascii="Arial" w:hAnsi="Arial" w:cs="Arial"/>
          <w:sz w:val="20"/>
          <w:szCs w:val="20"/>
          <w:u w:val="single"/>
        </w:rPr>
      </w:pPr>
      <w:r w:rsidRPr="00E04A15">
        <w:rPr>
          <w:rFonts w:ascii="Arial" w:hAnsi="Arial" w:cs="Arial"/>
          <w:sz w:val="20"/>
          <w:szCs w:val="20"/>
          <w:u w:val="single"/>
        </w:rPr>
        <w:t>Ponudnik mora v ponudbi predložiti:</w:t>
      </w:r>
      <w:r w:rsidR="00EB7F53" w:rsidRPr="00E04A15">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9" w:name="_Toc232143376"/>
      <w:r w:rsidRPr="0063214F">
        <w:t>Izpolnjene izjave, obrazce oz. dokumente</w:t>
      </w:r>
      <w:bookmarkEnd w:id="49"/>
    </w:p>
    <w:p w14:paraId="78C25F0B" w14:textId="3A86FCEC" w:rsidR="003E3E73" w:rsidRPr="00ED4593" w:rsidRDefault="003E3E73" w:rsidP="00205E94">
      <w:pPr>
        <w:pStyle w:val="Odstavekseznama"/>
        <w:numPr>
          <w:ilvl w:val="1"/>
          <w:numId w:val="10"/>
        </w:numPr>
        <w:ind w:left="709" w:hanging="283"/>
      </w:pPr>
      <w:bookmarkStart w:id="50"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51" w:name="_Hlk147389630"/>
      <w:r w:rsidRPr="00ED4593">
        <w:t>Priloga št. 1</w:t>
      </w:r>
      <w:r>
        <w:t>A</w:t>
      </w:r>
      <w:r w:rsidRPr="00ED4593">
        <w:t xml:space="preserve"> – </w:t>
      </w:r>
      <w:r>
        <w:t>Podatki o ponudniku</w:t>
      </w:r>
    </w:p>
    <w:bookmarkEnd w:id="51"/>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76643691" w:rsidR="003E3E73" w:rsidRPr="00584349" w:rsidRDefault="003E3E73" w:rsidP="00205E94">
      <w:pPr>
        <w:pStyle w:val="Odstavekseznama"/>
        <w:numPr>
          <w:ilvl w:val="1"/>
          <w:numId w:val="10"/>
        </w:numPr>
        <w:ind w:left="709" w:hanging="283"/>
        <w:rPr>
          <w:rFonts w:cs="Arial"/>
          <w:szCs w:val="20"/>
        </w:rPr>
      </w:pPr>
      <w:r w:rsidRPr="00584349">
        <w:rPr>
          <w:rFonts w:cs="Arial"/>
          <w:szCs w:val="20"/>
        </w:rPr>
        <w:t>Priloga št. 3 – Ponudbeni predračun (št. 3.1.</w:t>
      </w:r>
      <w:r w:rsidR="00584349" w:rsidRPr="00584349">
        <w:rPr>
          <w:rFonts w:cs="Arial"/>
          <w:szCs w:val="20"/>
        </w:rPr>
        <w:t xml:space="preserve">–3.12 </w:t>
      </w:r>
      <w:r w:rsidR="00584349" w:rsidRPr="00584349">
        <w:rPr>
          <w:rFonts w:cs="Arial"/>
          <w:i/>
          <w:iCs/>
          <w:szCs w:val="20"/>
        </w:rPr>
        <w:t>/glede na sklop/-e, na katerega/-e se ponudnik prijavlja/</w:t>
      </w:r>
      <w:r w:rsidR="00584349" w:rsidRPr="00584349">
        <w:rPr>
          <w:rFonts w:cs="Arial"/>
          <w:szCs w:val="20"/>
        </w:rPr>
        <w:t>)</w:t>
      </w:r>
    </w:p>
    <w:p w14:paraId="315892C1" w14:textId="36BA2B11" w:rsidR="003E3E73" w:rsidRPr="00CD6908" w:rsidRDefault="003E3E73" w:rsidP="00205E94">
      <w:pPr>
        <w:pStyle w:val="Odstavekseznama"/>
        <w:numPr>
          <w:ilvl w:val="1"/>
          <w:numId w:val="10"/>
        </w:numPr>
        <w:ind w:left="709" w:hanging="283"/>
        <w:rPr>
          <w:rFonts w:cs="Arial"/>
          <w:szCs w:val="20"/>
        </w:rPr>
      </w:pPr>
      <w:r w:rsidRPr="00CD6908">
        <w:rPr>
          <w:rFonts w:cs="Arial"/>
          <w:szCs w:val="20"/>
        </w:rPr>
        <w:t xml:space="preserve">Priloga št. </w:t>
      </w:r>
      <w:r w:rsidR="00584349">
        <w:rPr>
          <w:rFonts w:cs="Arial"/>
          <w:szCs w:val="20"/>
        </w:rPr>
        <w:t>6</w:t>
      </w:r>
      <w:r w:rsidRPr="00CD6908">
        <w:rPr>
          <w:rFonts w:cs="Arial"/>
          <w:szCs w:val="20"/>
        </w:rPr>
        <w:t xml:space="preserve"> - </w:t>
      </w:r>
      <w:r w:rsidR="00584349" w:rsidRPr="001A4C01">
        <w:rPr>
          <w:rFonts w:eastAsia="Calibri" w:cs="Arial"/>
          <w:color w:val="000000" w:themeColor="text1"/>
          <w:szCs w:val="20"/>
        </w:rPr>
        <w:t>Izjava ponudnika in seznam servisnih delavnic ter lokacij opravljanja tehničnih</w:t>
      </w:r>
      <w:r w:rsidR="00584349" w:rsidRPr="00492F18">
        <w:rPr>
          <w:rFonts w:eastAsia="Calibri" w:cs="Arial"/>
          <w:color w:val="000000" w:themeColor="text1"/>
          <w:szCs w:val="20"/>
        </w:rPr>
        <w:t xml:space="preserve"> pregledov na območju Republike Slovenije za vozila ponujene blagovne znamke</w:t>
      </w:r>
    </w:p>
    <w:p w14:paraId="1B958FE3" w14:textId="568B4070" w:rsidR="00CD6908" w:rsidRPr="00D77BCA" w:rsidRDefault="003E3E73" w:rsidP="00205E94">
      <w:pPr>
        <w:pStyle w:val="Odstavekseznama"/>
        <w:numPr>
          <w:ilvl w:val="1"/>
          <w:numId w:val="10"/>
        </w:numPr>
        <w:ind w:left="709" w:hanging="283"/>
        <w:rPr>
          <w:rFonts w:cs="Arial"/>
          <w:i/>
          <w:iCs/>
          <w:szCs w:val="20"/>
        </w:rPr>
      </w:pPr>
      <w:r w:rsidRPr="00CD6908">
        <w:rPr>
          <w:rFonts w:cs="Arial"/>
          <w:szCs w:val="20"/>
        </w:rPr>
        <w:t xml:space="preserve">Enotni evropski dokument v zvezi z oddajo javnega naročila (ESPD) </w:t>
      </w:r>
      <w:r w:rsidRPr="00D77BCA">
        <w:rPr>
          <w:rFonts w:cs="Arial"/>
          <w:i/>
          <w:iCs/>
          <w:szCs w:val="20"/>
        </w:rPr>
        <w:t>/Navodila za pripravo obrazca so podana v točki 10.1.2/</w:t>
      </w:r>
      <w:bookmarkEnd w:id="50"/>
    </w:p>
    <w:p w14:paraId="117090CD" w14:textId="1CE297AA" w:rsidR="00CD6908" w:rsidRPr="0011083C" w:rsidRDefault="0011083C" w:rsidP="005B0235">
      <w:pPr>
        <w:pStyle w:val="Odstavekseznama"/>
        <w:numPr>
          <w:ilvl w:val="1"/>
          <w:numId w:val="10"/>
        </w:numPr>
        <w:ind w:left="709" w:hanging="283"/>
      </w:pPr>
      <w:r>
        <w:rPr>
          <w:rFonts w:cs="Arial"/>
          <w:szCs w:val="20"/>
        </w:rPr>
        <w:t>D</w:t>
      </w:r>
      <w:r w:rsidRPr="005E1078">
        <w:rPr>
          <w:rFonts w:cs="Arial"/>
          <w:szCs w:val="20"/>
        </w:rPr>
        <w:t xml:space="preserve">okumentacija, ki je navedena </w:t>
      </w:r>
      <w:r w:rsidRPr="00F23BD3">
        <w:rPr>
          <w:rFonts w:cs="Arial"/>
          <w:szCs w:val="20"/>
        </w:rPr>
        <w:t>v prilog</w:t>
      </w:r>
      <w:r w:rsidR="006062A1">
        <w:rPr>
          <w:rFonts w:cs="Arial"/>
          <w:szCs w:val="20"/>
        </w:rPr>
        <w:t>i</w:t>
      </w:r>
      <w:r w:rsidRPr="00F23BD3">
        <w:rPr>
          <w:rFonts w:cs="Arial"/>
          <w:szCs w:val="20"/>
        </w:rPr>
        <w:t xml:space="preserve"> »Opis predmeta javnega naročila in zahteve naročnika«</w:t>
      </w:r>
    </w:p>
    <w:p w14:paraId="0DF480BC" w14:textId="77777777" w:rsidR="00F31FF4" w:rsidRDefault="00F31FF4" w:rsidP="00F31FF4">
      <w:pPr>
        <w:pStyle w:val="Odstavekseznama"/>
        <w:ind w:left="709"/>
        <w:rPr>
          <w:rFonts w:cs="Arial"/>
          <w:szCs w:val="20"/>
        </w:rPr>
      </w:pPr>
    </w:p>
    <w:p w14:paraId="7B46CDCF" w14:textId="2C16EE40" w:rsidR="006C3F51" w:rsidRPr="006C3F51" w:rsidRDefault="00CD6908" w:rsidP="00F31FF4">
      <w:pPr>
        <w:pStyle w:val="3Razpisnaslog3"/>
        <w:numPr>
          <w:ilvl w:val="2"/>
          <w:numId w:val="15"/>
        </w:numPr>
      </w:pPr>
      <w:bookmarkStart w:id="52" w:name="_Toc232143377"/>
      <w:r w:rsidRPr="00EB7F53">
        <w:t>D</w:t>
      </w:r>
      <w:r w:rsidR="001726DE" w:rsidRPr="006C3F51">
        <w:t>okazila za podizvajalc</w:t>
      </w:r>
      <w:r w:rsidR="004906DD" w:rsidRPr="006C3F51">
        <w:t>a</w:t>
      </w:r>
      <w:bookmarkEnd w:id="52"/>
    </w:p>
    <w:p w14:paraId="6652848B" w14:textId="2BEFB1C9" w:rsidR="00125467" w:rsidRPr="00B76667" w:rsidRDefault="00431134" w:rsidP="00B76667">
      <w:pPr>
        <w:spacing w:line="260" w:lineRule="exact"/>
        <w:ind w:left="709"/>
        <w:jc w:val="both"/>
        <w:rPr>
          <w:rFonts w:ascii="Arial" w:hAnsi="Arial" w:cs="Arial"/>
          <w:b/>
          <w:color w:val="000000" w:themeColor="text1"/>
          <w:sz w:val="20"/>
          <w:szCs w:val="20"/>
        </w:rPr>
      </w:pPr>
      <w:bookmarkStart w:id="53" w:name="_Toc78276983"/>
      <w:bookmarkStart w:id="54" w:name="_Toc87964252"/>
      <w:bookmarkStart w:id="55"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priloge</w:t>
      </w:r>
      <w:r w:rsidR="00125467" w:rsidRPr="00B76667">
        <w:rPr>
          <w:rFonts w:ascii="Arial" w:hAnsi="Arial" w:cs="Arial"/>
          <w:color w:val="000000" w:themeColor="text1"/>
          <w:sz w:val="20"/>
          <w:szCs w:val="20"/>
        </w:rPr>
        <w:t>:</w:t>
      </w:r>
      <w:bookmarkEnd w:id="53"/>
      <w:bookmarkEnd w:id="54"/>
    </w:p>
    <w:p w14:paraId="5BE7A8D2" w14:textId="2584245E"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8D65EA"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w:t>
      </w:r>
      <w:r w:rsidR="00C6462A" w:rsidRPr="00F751D5">
        <w:rPr>
          <w:rFonts w:cs="Arial"/>
          <w:i/>
          <w:iCs/>
          <w:szCs w:val="20"/>
        </w:rPr>
        <w:t>/Navodila za prip</w:t>
      </w:r>
      <w:r w:rsidR="00BC1FA3" w:rsidRPr="00F751D5">
        <w:rPr>
          <w:rFonts w:cs="Arial"/>
          <w:i/>
          <w:iCs/>
          <w:szCs w:val="20"/>
        </w:rPr>
        <w:t>ravo obrazca so podana v točki 10</w:t>
      </w:r>
      <w:r w:rsidR="00C6462A" w:rsidRPr="00F751D5">
        <w:rPr>
          <w:rFonts w:cs="Arial"/>
          <w:i/>
          <w:iCs/>
          <w:szCs w:val="20"/>
        </w:rPr>
        <w:t>.1.</w:t>
      </w:r>
      <w:r w:rsidR="00BC1FA3" w:rsidRPr="00F751D5">
        <w:rPr>
          <w:rFonts w:cs="Arial"/>
          <w:i/>
          <w:iCs/>
          <w:szCs w:val="20"/>
        </w:rPr>
        <w:t>2</w:t>
      </w:r>
      <w:r w:rsidR="00C6462A" w:rsidRPr="00F751D5">
        <w:rPr>
          <w:rFonts w:cs="Arial"/>
          <w:i/>
          <w:iCs/>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56" w:name="_Hlk148621496"/>
      <w:r w:rsidRPr="00EB7F53">
        <w:rPr>
          <w:rFonts w:cs="Arial"/>
          <w:szCs w:val="20"/>
        </w:rPr>
        <w:t>Priloga št. 1A – Podatki o ponudniku</w:t>
      </w:r>
      <w:r w:rsidR="0019625E" w:rsidRPr="00EB7F53">
        <w:rPr>
          <w:rFonts w:cs="Arial"/>
          <w:szCs w:val="20"/>
        </w:rPr>
        <w:t xml:space="preserve"> </w:t>
      </w:r>
      <w:r w:rsidR="0019625E" w:rsidRPr="00142917">
        <w:rPr>
          <w:rFonts w:cs="Arial"/>
          <w:i/>
          <w:iCs/>
          <w:szCs w:val="20"/>
        </w:rPr>
        <w:t>/potrebno izpolniti za vsakega podizvajalca posebej/</w:t>
      </w:r>
      <w:r w:rsidR="0019625E" w:rsidRPr="00EB7F53">
        <w:rPr>
          <w:rFonts w:cs="Arial"/>
          <w:szCs w:val="20"/>
        </w:rPr>
        <w:t>,</w:t>
      </w:r>
    </w:p>
    <w:bookmarkEnd w:id="56"/>
    <w:p w14:paraId="5565B8E4" w14:textId="009115B1"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w:t>
      </w:r>
      <w:r w:rsidRPr="00142917">
        <w:rPr>
          <w:rFonts w:cs="Arial"/>
          <w:i/>
          <w:iCs/>
          <w:szCs w:val="20"/>
        </w:rPr>
        <w:t>/V primeru, da podizvajalec zahteva neposredno plačilo s strani naročnika ali v primeru, da bo podizvajalec izvedel glavni del predmeta naročila./</w:t>
      </w:r>
      <w:r w:rsidR="00162C17" w:rsidRPr="00EB7F53">
        <w:rPr>
          <w:rFonts w:cs="Arial"/>
          <w:szCs w:val="20"/>
        </w:rPr>
        <w:t>,</w:t>
      </w:r>
    </w:p>
    <w:p w14:paraId="48274621" w14:textId="04731429" w:rsidR="002D6D1E"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142917">
        <w:rPr>
          <w:rFonts w:cs="Arial"/>
          <w:szCs w:val="20"/>
        </w:rPr>
        <w:t>7</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p w14:paraId="05402FEF" w14:textId="77777777" w:rsidR="001C24E2" w:rsidRDefault="001C24E2" w:rsidP="001C24E2">
      <w:pPr>
        <w:pStyle w:val="Odstavekseznama"/>
        <w:ind w:left="709"/>
        <w:rPr>
          <w:rFonts w:cs="Arial"/>
          <w:szCs w:val="20"/>
        </w:rPr>
      </w:pPr>
    </w:p>
    <w:p w14:paraId="27498130" w14:textId="77777777" w:rsidR="00B96F21" w:rsidRPr="00EB7F53" w:rsidRDefault="00B96F21" w:rsidP="001C24E2">
      <w:pPr>
        <w:pStyle w:val="Odstavekseznama"/>
        <w:ind w:left="709"/>
        <w:rPr>
          <w:rFonts w:cs="Arial"/>
          <w:szCs w:val="20"/>
        </w:rPr>
      </w:pPr>
    </w:p>
    <w:p w14:paraId="74F2E40E" w14:textId="510087C8" w:rsidR="002808ED" w:rsidRPr="00EB7F53" w:rsidRDefault="004A1E03" w:rsidP="00205E94">
      <w:pPr>
        <w:pStyle w:val="3Razpisnaslog3"/>
        <w:numPr>
          <w:ilvl w:val="2"/>
          <w:numId w:val="15"/>
        </w:numPr>
      </w:pPr>
      <w:bookmarkStart w:id="57" w:name="_Toc232143378"/>
      <w:bookmarkEnd w:id="55"/>
      <w:r w:rsidRPr="00EB7F53">
        <w:lastRenderedPageBreak/>
        <w:t>Dokazila za drugi subjekt</w:t>
      </w:r>
      <w:bookmarkEnd w:id="57"/>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58" w:name="_Toc78276985"/>
      <w:bookmarkStart w:id="59"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8"/>
      <w:bookmarkEnd w:id="59"/>
    </w:p>
    <w:p w14:paraId="6C5078B4" w14:textId="1DD7434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w:t>
      </w:r>
      <w:r w:rsidRPr="00E57C66">
        <w:rPr>
          <w:rFonts w:cs="Arial"/>
          <w:i/>
          <w:iCs/>
          <w:szCs w:val="20"/>
        </w:rPr>
        <w:t xml:space="preserve">/Navodila za pripravo obrazca so podana v točki </w:t>
      </w:r>
      <w:r w:rsidR="00EB40B9" w:rsidRPr="00E57C66">
        <w:rPr>
          <w:rFonts w:cs="Arial"/>
          <w:i/>
          <w:iCs/>
          <w:szCs w:val="20"/>
        </w:rPr>
        <w:t>10</w:t>
      </w:r>
      <w:r w:rsidR="00DC1263" w:rsidRPr="00E57C66">
        <w:rPr>
          <w:rFonts w:cs="Arial"/>
          <w:i/>
          <w:iCs/>
          <w:szCs w:val="20"/>
        </w:rPr>
        <w:t>.</w:t>
      </w:r>
      <w:r w:rsidR="00F84B3F" w:rsidRPr="00E57C66">
        <w:rPr>
          <w:rFonts w:cs="Arial"/>
          <w:i/>
          <w:iCs/>
          <w:szCs w:val="20"/>
        </w:rPr>
        <w:t>1.2</w:t>
      </w:r>
      <w:r w:rsidRPr="00E57C66">
        <w:rPr>
          <w:rFonts w:cs="Arial"/>
          <w:i/>
          <w:iCs/>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17B48760" w:rsidR="002808ED" w:rsidRPr="002808ED" w:rsidRDefault="004B06F2" w:rsidP="00205E94">
      <w:pPr>
        <w:pStyle w:val="3Razpisnaslog3"/>
        <w:numPr>
          <w:ilvl w:val="2"/>
          <w:numId w:val="15"/>
        </w:numPr>
      </w:pPr>
      <w:bookmarkStart w:id="60" w:name="_Toc232143379"/>
      <w:r w:rsidRPr="002808ED">
        <w:t>F</w:t>
      </w:r>
      <w:r w:rsidR="001726DE" w:rsidRPr="002808ED">
        <w:t>inančno zavarovanje za resnost ponudbe</w:t>
      </w:r>
      <w:bookmarkEnd w:id="60"/>
    </w:p>
    <w:p w14:paraId="7139060A" w14:textId="3E9D1CCB" w:rsidR="008F631F" w:rsidRPr="00EB7F53" w:rsidRDefault="00212C31" w:rsidP="00EB7F53">
      <w:pPr>
        <w:spacing w:line="260" w:lineRule="exact"/>
        <w:ind w:left="709"/>
        <w:jc w:val="both"/>
        <w:rPr>
          <w:rFonts w:ascii="Arial" w:hAnsi="Arial" w:cs="Arial"/>
          <w:color w:val="000000" w:themeColor="text1"/>
          <w:sz w:val="20"/>
          <w:szCs w:val="20"/>
        </w:rPr>
      </w:pPr>
      <w:bookmarkStart w:id="61" w:name="_Toc78276987"/>
      <w:bookmarkStart w:id="62"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w:t>
      </w:r>
      <w:r w:rsidR="008F631F" w:rsidRPr="00943E2C">
        <w:rPr>
          <w:rFonts w:ascii="Arial" w:hAnsi="Arial" w:cs="Arial"/>
          <w:color w:val="000000" w:themeColor="text1"/>
          <w:sz w:val="20"/>
          <w:szCs w:val="20"/>
        </w:rPr>
        <w:t>vzorec št. 1):</w:t>
      </w:r>
      <w:bookmarkEnd w:id="61"/>
      <w:bookmarkEnd w:id="62"/>
    </w:p>
    <w:p w14:paraId="33A9993C" w14:textId="45C0DE52"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B51F4B">
        <w:rPr>
          <w:rFonts w:ascii="Arial" w:hAnsi="Arial" w:cs="Arial"/>
          <w:sz w:val="20"/>
          <w:szCs w:val="20"/>
        </w:rPr>
        <w:t>150</w:t>
      </w:r>
      <w:r w:rsidR="001E51AF">
        <w:rPr>
          <w:rFonts w:ascii="Arial" w:hAnsi="Arial" w:cs="Arial"/>
          <w:sz w:val="20"/>
          <w:szCs w:val="20"/>
        </w:rPr>
        <w:t>.000,00</w:t>
      </w:r>
      <w:r w:rsidRPr="001C0A6F">
        <w:rPr>
          <w:rFonts w:ascii="Arial" w:hAnsi="Arial" w:cs="Arial"/>
          <w:sz w:val="20"/>
          <w:szCs w:val="20"/>
        </w:rPr>
        <w:t xml:space="preserve"> EUR,</w:t>
      </w:r>
    </w:p>
    <w:p w14:paraId="0C68570F" w14:textId="07DD02C4"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1E51AF">
        <w:rPr>
          <w:rFonts w:ascii="Arial" w:hAnsi="Arial" w:cs="Arial"/>
          <w:sz w:val="20"/>
          <w:szCs w:val="20"/>
        </w:rPr>
        <w:t>90.000,00</w:t>
      </w:r>
      <w:r w:rsidRPr="001C0A6F">
        <w:rPr>
          <w:rFonts w:ascii="Arial" w:hAnsi="Arial" w:cs="Arial"/>
          <w:sz w:val="20"/>
          <w:szCs w:val="20"/>
        </w:rPr>
        <w:t xml:space="preserve"> EUR,</w:t>
      </w:r>
    </w:p>
    <w:p w14:paraId="19E0A023" w14:textId="4F267AD2" w:rsidR="008F631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 3 v viši</w:t>
      </w:r>
      <w:r w:rsidR="00097152" w:rsidRPr="001C0A6F">
        <w:rPr>
          <w:rFonts w:ascii="Arial" w:hAnsi="Arial" w:cs="Arial"/>
          <w:sz w:val="20"/>
          <w:szCs w:val="20"/>
        </w:rPr>
        <w:t xml:space="preserve">ni najmanj </w:t>
      </w:r>
      <w:r w:rsidR="001E51AF">
        <w:rPr>
          <w:rFonts w:ascii="Arial" w:hAnsi="Arial" w:cs="Arial"/>
          <w:sz w:val="20"/>
          <w:szCs w:val="20"/>
        </w:rPr>
        <w:t>24.000,00</w:t>
      </w:r>
      <w:r w:rsidR="00A11197">
        <w:rPr>
          <w:rFonts w:ascii="Arial" w:hAnsi="Arial" w:cs="Arial"/>
          <w:sz w:val="20"/>
          <w:szCs w:val="20"/>
        </w:rPr>
        <w:t xml:space="preserve"> </w:t>
      </w:r>
      <w:r w:rsidRPr="001C0A6F">
        <w:rPr>
          <w:rFonts w:ascii="Arial" w:hAnsi="Arial" w:cs="Arial"/>
          <w:sz w:val="20"/>
          <w:szCs w:val="20"/>
        </w:rPr>
        <w:t>EUR,</w:t>
      </w:r>
    </w:p>
    <w:p w14:paraId="15C3D063" w14:textId="6B486DB0"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4</w:t>
      </w:r>
      <w:r w:rsidRPr="001C0A6F">
        <w:rPr>
          <w:rFonts w:ascii="Arial" w:hAnsi="Arial" w:cs="Arial"/>
          <w:sz w:val="20"/>
          <w:szCs w:val="20"/>
        </w:rPr>
        <w:t xml:space="preserve"> v višini najmanj </w:t>
      </w:r>
      <w:r w:rsidR="001E51AF">
        <w:rPr>
          <w:rFonts w:ascii="Arial" w:hAnsi="Arial" w:cs="Arial"/>
          <w:sz w:val="20"/>
          <w:szCs w:val="20"/>
        </w:rPr>
        <w:t>130.000,00</w:t>
      </w:r>
      <w:r w:rsidR="00A11197">
        <w:rPr>
          <w:rFonts w:ascii="Arial" w:hAnsi="Arial" w:cs="Arial"/>
          <w:sz w:val="20"/>
          <w:szCs w:val="20"/>
        </w:rPr>
        <w:t xml:space="preserve"> </w:t>
      </w:r>
      <w:r w:rsidRPr="001C0A6F">
        <w:rPr>
          <w:rFonts w:ascii="Arial" w:hAnsi="Arial" w:cs="Arial"/>
          <w:sz w:val="20"/>
          <w:szCs w:val="20"/>
        </w:rPr>
        <w:t>EUR,</w:t>
      </w:r>
    </w:p>
    <w:p w14:paraId="4EF1D66F" w14:textId="183E0FC1"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5</w:t>
      </w:r>
      <w:r w:rsidRPr="001C0A6F">
        <w:rPr>
          <w:rFonts w:ascii="Arial" w:hAnsi="Arial" w:cs="Arial"/>
          <w:sz w:val="20"/>
          <w:szCs w:val="20"/>
        </w:rPr>
        <w:t xml:space="preserve"> v višini najmanj </w:t>
      </w:r>
      <w:r w:rsidR="00D84164">
        <w:rPr>
          <w:rFonts w:ascii="Arial" w:hAnsi="Arial" w:cs="Arial"/>
          <w:sz w:val="20"/>
          <w:szCs w:val="20"/>
        </w:rPr>
        <w:t>7</w:t>
      </w:r>
      <w:r w:rsidR="00307941">
        <w:rPr>
          <w:rFonts w:ascii="Arial" w:hAnsi="Arial" w:cs="Arial"/>
          <w:sz w:val="20"/>
          <w:szCs w:val="20"/>
        </w:rPr>
        <w:t>.</w:t>
      </w:r>
      <w:r w:rsidR="007537B1">
        <w:rPr>
          <w:rFonts w:ascii="Arial" w:hAnsi="Arial" w:cs="Arial"/>
          <w:sz w:val="20"/>
          <w:szCs w:val="20"/>
        </w:rPr>
        <w:t>9</w:t>
      </w:r>
      <w:r w:rsidR="00307941">
        <w:rPr>
          <w:rFonts w:ascii="Arial" w:hAnsi="Arial" w:cs="Arial"/>
          <w:sz w:val="20"/>
          <w:szCs w:val="20"/>
        </w:rPr>
        <w:t>00,00</w:t>
      </w:r>
      <w:r w:rsidR="00A11197">
        <w:rPr>
          <w:rFonts w:ascii="Arial" w:hAnsi="Arial" w:cs="Arial"/>
          <w:sz w:val="20"/>
          <w:szCs w:val="20"/>
        </w:rPr>
        <w:t xml:space="preserve"> </w:t>
      </w:r>
      <w:r w:rsidRPr="001C0A6F">
        <w:rPr>
          <w:rFonts w:ascii="Arial" w:hAnsi="Arial" w:cs="Arial"/>
          <w:sz w:val="20"/>
          <w:szCs w:val="20"/>
        </w:rPr>
        <w:t>EUR,</w:t>
      </w:r>
    </w:p>
    <w:p w14:paraId="2EBC4C99" w14:textId="5444DB9E"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6</w:t>
      </w:r>
      <w:r w:rsidRPr="001C0A6F">
        <w:rPr>
          <w:rFonts w:ascii="Arial" w:hAnsi="Arial" w:cs="Arial"/>
          <w:sz w:val="20"/>
          <w:szCs w:val="20"/>
        </w:rPr>
        <w:t xml:space="preserve"> v višini najmanj </w:t>
      </w:r>
      <w:r w:rsidR="009B0716">
        <w:rPr>
          <w:rFonts w:ascii="Arial" w:hAnsi="Arial" w:cs="Arial"/>
          <w:sz w:val="20"/>
          <w:szCs w:val="20"/>
        </w:rPr>
        <w:t>21</w:t>
      </w:r>
      <w:r w:rsidR="009B32C6">
        <w:rPr>
          <w:rFonts w:ascii="Arial" w:hAnsi="Arial" w:cs="Arial"/>
          <w:sz w:val="20"/>
          <w:szCs w:val="20"/>
        </w:rPr>
        <w:t>.800,00</w:t>
      </w:r>
      <w:r w:rsidR="00A11197">
        <w:rPr>
          <w:rFonts w:ascii="Arial" w:hAnsi="Arial" w:cs="Arial"/>
          <w:sz w:val="20"/>
          <w:szCs w:val="20"/>
        </w:rPr>
        <w:t xml:space="preserve"> </w:t>
      </w:r>
      <w:r w:rsidRPr="001C0A6F">
        <w:rPr>
          <w:rFonts w:ascii="Arial" w:hAnsi="Arial" w:cs="Arial"/>
          <w:sz w:val="20"/>
          <w:szCs w:val="20"/>
        </w:rPr>
        <w:t>EUR,</w:t>
      </w:r>
    </w:p>
    <w:p w14:paraId="08D34F1F" w14:textId="2516E06E"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7</w:t>
      </w:r>
      <w:r w:rsidRPr="001C0A6F">
        <w:rPr>
          <w:rFonts w:ascii="Arial" w:hAnsi="Arial" w:cs="Arial"/>
          <w:sz w:val="20"/>
          <w:szCs w:val="20"/>
        </w:rPr>
        <w:t xml:space="preserve"> v višini najmanj </w:t>
      </w:r>
      <w:r w:rsidR="009B32C6">
        <w:rPr>
          <w:rFonts w:ascii="Arial" w:hAnsi="Arial" w:cs="Arial"/>
          <w:sz w:val="20"/>
          <w:szCs w:val="20"/>
        </w:rPr>
        <w:t>11.000,00</w:t>
      </w:r>
      <w:r w:rsidR="00A11197">
        <w:rPr>
          <w:rFonts w:ascii="Arial" w:hAnsi="Arial" w:cs="Arial"/>
          <w:sz w:val="20"/>
          <w:szCs w:val="20"/>
        </w:rPr>
        <w:t xml:space="preserve"> </w:t>
      </w:r>
      <w:r w:rsidRPr="001C0A6F">
        <w:rPr>
          <w:rFonts w:ascii="Arial" w:hAnsi="Arial" w:cs="Arial"/>
          <w:sz w:val="20"/>
          <w:szCs w:val="20"/>
        </w:rPr>
        <w:t>EUR,</w:t>
      </w:r>
    </w:p>
    <w:p w14:paraId="2D8EFAF4" w14:textId="6F9B0FB8"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8</w:t>
      </w:r>
      <w:r w:rsidRPr="001C0A6F">
        <w:rPr>
          <w:rFonts w:ascii="Arial" w:hAnsi="Arial" w:cs="Arial"/>
          <w:sz w:val="20"/>
          <w:szCs w:val="20"/>
        </w:rPr>
        <w:t xml:space="preserve"> v višini najmanj </w:t>
      </w:r>
      <w:r w:rsidR="009B32C6">
        <w:rPr>
          <w:rFonts w:ascii="Arial" w:hAnsi="Arial" w:cs="Arial"/>
          <w:sz w:val="20"/>
          <w:szCs w:val="20"/>
        </w:rPr>
        <w:t>10.700,00</w:t>
      </w:r>
      <w:r w:rsidR="00A11197">
        <w:rPr>
          <w:rFonts w:ascii="Arial" w:hAnsi="Arial" w:cs="Arial"/>
          <w:sz w:val="20"/>
          <w:szCs w:val="20"/>
        </w:rPr>
        <w:t xml:space="preserve"> </w:t>
      </w:r>
      <w:r w:rsidRPr="001C0A6F">
        <w:rPr>
          <w:rFonts w:ascii="Arial" w:hAnsi="Arial" w:cs="Arial"/>
          <w:sz w:val="20"/>
          <w:szCs w:val="20"/>
        </w:rPr>
        <w:t>EUR,</w:t>
      </w:r>
    </w:p>
    <w:p w14:paraId="613E404D" w14:textId="6943ACDA"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9</w:t>
      </w:r>
      <w:r w:rsidRPr="001C0A6F">
        <w:rPr>
          <w:rFonts w:ascii="Arial" w:hAnsi="Arial" w:cs="Arial"/>
          <w:sz w:val="20"/>
          <w:szCs w:val="20"/>
        </w:rPr>
        <w:t xml:space="preserve"> v višini najmanj </w:t>
      </w:r>
      <w:r w:rsidR="00B20CBE">
        <w:rPr>
          <w:rFonts w:ascii="Arial" w:hAnsi="Arial" w:cs="Arial"/>
          <w:sz w:val="20"/>
          <w:szCs w:val="20"/>
        </w:rPr>
        <w:t>12.</w:t>
      </w:r>
      <w:r w:rsidR="00484B8D">
        <w:rPr>
          <w:rFonts w:ascii="Arial" w:hAnsi="Arial" w:cs="Arial"/>
          <w:sz w:val="20"/>
          <w:szCs w:val="20"/>
        </w:rPr>
        <w:t>3</w:t>
      </w:r>
      <w:r w:rsidR="00B20CBE">
        <w:rPr>
          <w:rFonts w:ascii="Arial" w:hAnsi="Arial" w:cs="Arial"/>
          <w:sz w:val="20"/>
          <w:szCs w:val="20"/>
        </w:rPr>
        <w:t>00,00</w:t>
      </w:r>
      <w:r w:rsidR="00A11197">
        <w:rPr>
          <w:rFonts w:ascii="Arial" w:hAnsi="Arial" w:cs="Arial"/>
          <w:sz w:val="20"/>
          <w:szCs w:val="20"/>
        </w:rPr>
        <w:t xml:space="preserve"> </w:t>
      </w:r>
      <w:r w:rsidRPr="001C0A6F">
        <w:rPr>
          <w:rFonts w:ascii="Arial" w:hAnsi="Arial" w:cs="Arial"/>
          <w:sz w:val="20"/>
          <w:szCs w:val="20"/>
        </w:rPr>
        <w:t>EUR,</w:t>
      </w:r>
    </w:p>
    <w:p w14:paraId="2C35A5C3" w14:textId="20AE796C"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10</w:t>
      </w:r>
      <w:r w:rsidRPr="001C0A6F">
        <w:rPr>
          <w:rFonts w:ascii="Arial" w:hAnsi="Arial" w:cs="Arial"/>
          <w:sz w:val="20"/>
          <w:szCs w:val="20"/>
        </w:rPr>
        <w:t xml:space="preserve"> v višini najmanj </w:t>
      </w:r>
      <w:r w:rsidR="00B20CBE">
        <w:rPr>
          <w:rFonts w:ascii="Arial" w:hAnsi="Arial" w:cs="Arial"/>
          <w:sz w:val="20"/>
          <w:szCs w:val="20"/>
        </w:rPr>
        <w:t>21.</w:t>
      </w:r>
      <w:r w:rsidR="00DE0F49">
        <w:rPr>
          <w:rFonts w:ascii="Arial" w:hAnsi="Arial" w:cs="Arial"/>
          <w:sz w:val="20"/>
          <w:szCs w:val="20"/>
        </w:rPr>
        <w:t>6</w:t>
      </w:r>
      <w:r w:rsidR="00B20CBE">
        <w:rPr>
          <w:rFonts w:ascii="Arial" w:hAnsi="Arial" w:cs="Arial"/>
          <w:sz w:val="20"/>
          <w:szCs w:val="20"/>
        </w:rPr>
        <w:t>00,00</w:t>
      </w:r>
      <w:r w:rsidR="00A11197">
        <w:rPr>
          <w:rFonts w:ascii="Arial" w:hAnsi="Arial" w:cs="Arial"/>
          <w:sz w:val="20"/>
          <w:szCs w:val="20"/>
        </w:rPr>
        <w:t xml:space="preserve"> </w:t>
      </w:r>
      <w:r w:rsidRPr="001C0A6F">
        <w:rPr>
          <w:rFonts w:ascii="Arial" w:hAnsi="Arial" w:cs="Arial"/>
          <w:sz w:val="20"/>
          <w:szCs w:val="20"/>
        </w:rPr>
        <w:t>EUR,</w:t>
      </w:r>
    </w:p>
    <w:p w14:paraId="2124F0E0" w14:textId="353A0295"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11</w:t>
      </w:r>
      <w:r w:rsidRPr="001C0A6F">
        <w:rPr>
          <w:rFonts w:ascii="Arial" w:hAnsi="Arial" w:cs="Arial"/>
          <w:sz w:val="20"/>
          <w:szCs w:val="20"/>
        </w:rPr>
        <w:t xml:space="preserve"> v višini najmanj </w:t>
      </w:r>
      <w:r w:rsidR="00B20CBE">
        <w:rPr>
          <w:rFonts w:ascii="Arial" w:hAnsi="Arial" w:cs="Arial"/>
          <w:sz w:val="20"/>
          <w:szCs w:val="20"/>
        </w:rPr>
        <w:t>3.300,00</w:t>
      </w:r>
      <w:r w:rsidR="00A11197">
        <w:rPr>
          <w:rFonts w:ascii="Arial" w:hAnsi="Arial" w:cs="Arial"/>
          <w:sz w:val="20"/>
          <w:szCs w:val="20"/>
        </w:rPr>
        <w:t xml:space="preserve"> </w:t>
      </w:r>
      <w:r w:rsidRPr="001C0A6F">
        <w:rPr>
          <w:rFonts w:ascii="Arial" w:hAnsi="Arial" w:cs="Arial"/>
          <w:sz w:val="20"/>
          <w:szCs w:val="20"/>
        </w:rPr>
        <w:t>EUR,</w:t>
      </w:r>
    </w:p>
    <w:p w14:paraId="21397C59" w14:textId="01EDDFF8" w:rsidR="00022F31" w:rsidRPr="001C0A6F" w:rsidRDefault="00022F31" w:rsidP="00022F31">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12</w:t>
      </w:r>
      <w:r w:rsidRPr="001C0A6F">
        <w:rPr>
          <w:rFonts w:ascii="Arial" w:hAnsi="Arial" w:cs="Arial"/>
          <w:sz w:val="20"/>
          <w:szCs w:val="20"/>
        </w:rPr>
        <w:t xml:space="preserve"> v višini najmanj </w:t>
      </w:r>
      <w:r w:rsidR="00B20CBE">
        <w:rPr>
          <w:rFonts w:ascii="Arial" w:hAnsi="Arial" w:cs="Arial"/>
          <w:sz w:val="20"/>
          <w:szCs w:val="20"/>
        </w:rPr>
        <w:t>15.</w:t>
      </w:r>
      <w:r w:rsidR="00DE0F49">
        <w:rPr>
          <w:rFonts w:ascii="Arial" w:hAnsi="Arial" w:cs="Arial"/>
          <w:sz w:val="20"/>
          <w:szCs w:val="20"/>
        </w:rPr>
        <w:t>9</w:t>
      </w:r>
      <w:r w:rsidR="00B20CBE">
        <w:rPr>
          <w:rFonts w:ascii="Arial" w:hAnsi="Arial" w:cs="Arial"/>
          <w:sz w:val="20"/>
          <w:szCs w:val="20"/>
        </w:rPr>
        <w:t xml:space="preserve">00,00 </w:t>
      </w:r>
      <w:r w:rsidRPr="001C0A6F">
        <w:rPr>
          <w:rFonts w:ascii="Arial" w:hAnsi="Arial" w:cs="Arial"/>
          <w:sz w:val="20"/>
          <w:szCs w:val="20"/>
        </w:rPr>
        <w:t>EUR</w:t>
      </w:r>
      <w:r>
        <w:rPr>
          <w:rFonts w:ascii="Arial" w:hAnsi="Arial" w:cs="Arial"/>
          <w:sz w:val="20"/>
          <w:szCs w:val="20"/>
        </w:rPr>
        <w:t>.</w:t>
      </w: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6C0F58" w14:textId="47C8632F" w:rsidR="008F631F" w:rsidRPr="009F4CE5" w:rsidRDefault="008F631F"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57C52710" w14:textId="77777777" w:rsidR="006F4E44" w:rsidRDefault="006F4E44" w:rsidP="006F4E44">
      <w:pPr>
        <w:tabs>
          <w:tab w:val="left" w:pos="709"/>
        </w:tabs>
        <w:spacing w:line="260" w:lineRule="exact"/>
        <w:jc w:val="both"/>
        <w:rPr>
          <w:rFonts w:ascii="Arial" w:hAnsi="Arial" w:cs="Arial"/>
          <w:sz w:val="20"/>
          <w:szCs w:val="20"/>
        </w:rPr>
      </w:pPr>
    </w:p>
    <w:p w14:paraId="21957864" w14:textId="62E71BB1" w:rsidR="008F631F" w:rsidRPr="00212C31" w:rsidRDefault="008F631F" w:rsidP="006F4E44">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točki </w:t>
      </w:r>
      <w:r w:rsidR="00297B4B">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63" w:name="_Toc232143380"/>
      <w:r w:rsidRPr="00453625">
        <w:t>Druga določila za pripravo ponudbe</w:t>
      </w:r>
      <w:bookmarkEnd w:id="63"/>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4" w:name="_Toc232143381"/>
      <w:r w:rsidRPr="00C879F3">
        <w:t>Jezik</w:t>
      </w:r>
      <w:bookmarkEnd w:id="64"/>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w:t>
      </w:r>
      <w:r w:rsidRPr="00E5060D">
        <w:rPr>
          <w:rFonts w:ascii="Arial" w:hAnsi="Arial" w:cs="Arial"/>
          <w:sz w:val="20"/>
          <w:szCs w:val="20"/>
        </w:rPr>
        <w:t xml:space="preserve">izda. </w:t>
      </w:r>
      <w:r w:rsidR="00521CE8" w:rsidRPr="00E5060D">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5" w:name="_Toc232143382"/>
      <w:r w:rsidRPr="00122E80">
        <w:t>Veljavnost ponudbe</w:t>
      </w:r>
      <w:bookmarkEnd w:id="65"/>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6" w:name="_Toc232143383"/>
      <w:r w:rsidRPr="00453625">
        <w:t>Skupna ponudba</w:t>
      </w:r>
      <w:bookmarkEnd w:id="66"/>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7" w:name="_Toc232143384"/>
      <w:r w:rsidRPr="00453625">
        <w:t>Ponudba s podizvajalci</w:t>
      </w:r>
      <w:bookmarkEnd w:id="67"/>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61E9F873" w14:textId="77777777" w:rsidR="00193842" w:rsidRPr="00193842" w:rsidRDefault="00193842" w:rsidP="00193842">
      <w:pPr>
        <w:spacing w:line="260" w:lineRule="exact"/>
        <w:jc w:val="both"/>
        <w:rPr>
          <w:rFonts w:ascii="Arial" w:hAnsi="Arial" w:cs="Arial"/>
          <w:sz w:val="20"/>
          <w:szCs w:val="20"/>
        </w:rPr>
      </w:pPr>
      <w:r w:rsidRPr="00193842">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67ED49F0" w14:textId="77777777" w:rsidR="00193842" w:rsidRPr="00193842" w:rsidRDefault="00193842" w:rsidP="00193842">
      <w:pPr>
        <w:spacing w:line="260" w:lineRule="exact"/>
        <w:jc w:val="both"/>
        <w:rPr>
          <w:rFonts w:ascii="Arial" w:hAnsi="Arial" w:cs="Arial"/>
          <w:sz w:val="20"/>
          <w:szCs w:val="20"/>
        </w:rPr>
      </w:pPr>
    </w:p>
    <w:p w14:paraId="12C40587" w14:textId="05E64E30" w:rsidR="00613ACE" w:rsidRDefault="00193842" w:rsidP="00193842">
      <w:pPr>
        <w:spacing w:line="260" w:lineRule="exact"/>
        <w:jc w:val="both"/>
        <w:rPr>
          <w:rFonts w:ascii="Arial" w:hAnsi="Arial" w:cs="Arial"/>
          <w:color w:val="00B0F0"/>
          <w:sz w:val="20"/>
          <w:szCs w:val="20"/>
        </w:rPr>
      </w:pPr>
      <w:r w:rsidRPr="00193842">
        <w:rPr>
          <w:rFonts w:ascii="Arial" w:hAnsi="Arial" w:cs="Arial"/>
          <w:sz w:val="20"/>
          <w:szCs w:val="20"/>
        </w:rPr>
        <w:t xml:space="preserve">Ponudnik pa mora v ponudbi navesti vse podizvajalce ter vsak del javnega naročila, ki ga namerava oddati v podizvajanje za storitve </w:t>
      </w:r>
      <w:r>
        <w:rPr>
          <w:rFonts w:ascii="Arial" w:hAnsi="Arial" w:cs="Arial"/>
          <w:sz w:val="20"/>
          <w:szCs w:val="20"/>
        </w:rPr>
        <w:t>predelav vozil</w:t>
      </w:r>
      <w:r w:rsidRPr="00193842">
        <w:rPr>
          <w:rFonts w:ascii="Arial" w:hAnsi="Arial" w:cs="Arial"/>
          <w:sz w:val="20"/>
          <w:szCs w:val="20"/>
        </w:rPr>
        <w:t>, ne glede na to, ali mu bo podizvajalec, ki bo izvajal navedene storitve tudi dobavljal blago, ali ne, ter mora upoštevati obveznosti iz 94. člena ZJN-3.</w:t>
      </w:r>
    </w:p>
    <w:p w14:paraId="6BF05683" w14:textId="77B6C0D4"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lastRenderedPageBreak/>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C172C0">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0C658F96" w14:textId="22316A07"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8" w:name="_Toc232143385"/>
      <w:r w:rsidRPr="004F31DE">
        <w:t>Uporaba zmogljivosti drugih subjektov</w:t>
      </w:r>
      <w:bookmarkEnd w:id="68"/>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66DA8C56"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D53225">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Default="008570B0" w:rsidP="003E3E73">
      <w:pPr>
        <w:spacing w:line="260" w:lineRule="exact"/>
        <w:jc w:val="both"/>
        <w:rPr>
          <w:rFonts w:ascii="Arial" w:hAnsi="Arial" w:cs="Arial"/>
          <w:color w:val="000000" w:themeColor="text1"/>
          <w:sz w:val="20"/>
          <w:szCs w:val="20"/>
        </w:rPr>
      </w:pPr>
    </w:p>
    <w:p w14:paraId="412DE486" w14:textId="23F9CB31" w:rsidR="001F5CCB" w:rsidRPr="005A7D1B" w:rsidRDefault="001F5CCB" w:rsidP="001F5CCB">
      <w:pPr>
        <w:pStyle w:val="Odstavekseznama"/>
        <w:widowControl w:val="0"/>
        <w:spacing w:line="260" w:lineRule="exact"/>
        <w:ind w:left="0"/>
        <w:rPr>
          <w:rFonts w:cs="Arial"/>
          <w:color w:val="000000" w:themeColor="text1"/>
          <w:szCs w:val="20"/>
        </w:rPr>
      </w:pPr>
      <w:r>
        <w:rPr>
          <w:rFonts w:cs="Arial"/>
          <w:color w:val="000000" w:themeColor="text1"/>
          <w:szCs w:val="20"/>
        </w:rPr>
        <w:t>V kolikor bo ponudnik pogoj iz točke 8.2.2 glede vzdrževanja in</w:t>
      </w:r>
      <w:r w:rsidRPr="005A7D1B">
        <w:rPr>
          <w:rFonts w:cs="Arial"/>
          <w:color w:val="000000" w:themeColor="text1"/>
          <w:szCs w:val="20"/>
        </w:rPr>
        <w:t xml:space="preserve"> tehničnih pregledov </w:t>
      </w:r>
      <w:r>
        <w:rPr>
          <w:rFonts w:cs="Arial"/>
          <w:color w:val="000000" w:themeColor="text1"/>
          <w:szCs w:val="20"/>
        </w:rPr>
        <w:t>(Priloga št. 6</w:t>
      </w:r>
      <w:r w:rsidRPr="005A7D1B">
        <w:rPr>
          <w:rFonts w:cs="Arial"/>
          <w:color w:val="000000" w:themeColor="text1"/>
          <w:szCs w:val="20"/>
        </w:rPr>
        <w:t xml:space="preserve">) izpolnjeval s pomočjo drugih gospodarskih subjektov, je ponudnik dolžan za vse te subjekte, na kapacitete katerih se bo v ponudbi skliceval, </w:t>
      </w:r>
      <w:r>
        <w:rPr>
          <w:rFonts w:cs="Arial"/>
          <w:color w:val="000000" w:themeColor="text1"/>
          <w:szCs w:val="20"/>
        </w:rPr>
        <w:t>predložiti d</w:t>
      </w:r>
      <w:r w:rsidRPr="00ED4593">
        <w:rPr>
          <w:rFonts w:cs="Arial"/>
          <w:color w:val="000000" w:themeColor="text1"/>
          <w:szCs w:val="20"/>
        </w:rPr>
        <w:t>okazila, navedena v točki 10.2.</w:t>
      </w:r>
      <w:r>
        <w:rPr>
          <w:rFonts w:cs="Arial"/>
          <w:color w:val="000000" w:themeColor="text1"/>
          <w:szCs w:val="20"/>
        </w:rPr>
        <w:t>3</w:t>
      </w:r>
      <w:r w:rsidRPr="00ED4593">
        <w:rPr>
          <w:rFonts w:cs="Arial"/>
          <w:color w:val="000000" w:themeColor="text1"/>
          <w:szCs w:val="20"/>
        </w:rPr>
        <w:t xml:space="preserve"> tega dela razpisne dokumentacije</w:t>
      </w:r>
      <w:r>
        <w:rPr>
          <w:rFonts w:cs="Arial"/>
          <w:color w:val="000000" w:themeColor="text1"/>
          <w:szCs w:val="20"/>
        </w:rPr>
        <w:t xml:space="preserve"> (D</w:t>
      </w:r>
      <w:r w:rsidRPr="00ED4593">
        <w:rPr>
          <w:rFonts w:cs="Arial"/>
          <w:color w:val="000000" w:themeColor="text1"/>
          <w:szCs w:val="20"/>
        </w:rPr>
        <w:t>okazila za drugi subjekt</w:t>
      </w:r>
      <w:r>
        <w:rPr>
          <w:rFonts w:cs="Arial"/>
          <w:color w:val="000000" w:themeColor="text1"/>
          <w:szCs w:val="20"/>
        </w:rPr>
        <w:t>)</w:t>
      </w:r>
      <w:r w:rsidRPr="00ED4593">
        <w:rPr>
          <w:rFonts w:cs="Arial"/>
          <w:color w:val="000000" w:themeColor="text1"/>
          <w:szCs w:val="20"/>
        </w:rPr>
        <w:t>.</w:t>
      </w:r>
      <w:r>
        <w:rPr>
          <w:rFonts w:cs="Arial"/>
          <w:color w:val="000000" w:themeColor="text1"/>
          <w:szCs w:val="20"/>
        </w:rPr>
        <w:t xml:space="preserve"> </w:t>
      </w:r>
      <w:r w:rsidRPr="005A7D1B">
        <w:rPr>
          <w:rFonts w:cs="Arial"/>
          <w:color w:val="000000" w:themeColor="text1"/>
          <w:szCs w:val="20"/>
        </w:rPr>
        <w:t xml:space="preserve">V kolikor </w:t>
      </w:r>
      <w:r>
        <w:rPr>
          <w:rFonts w:cs="Arial"/>
          <w:color w:val="000000" w:themeColor="text1"/>
          <w:szCs w:val="20"/>
        </w:rPr>
        <w:t>se ponudnik sklicuje na kapacitete družb, ki so s ponudnikom p</w:t>
      </w:r>
      <w:r w:rsidRPr="005A7D1B">
        <w:rPr>
          <w:rFonts w:cs="Arial"/>
          <w:color w:val="000000" w:themeColor="text1"/>
          <w:szCs w:val="20"/>
        </w:rPr>
        <w:t>ovezane (izpostava ali podružnica), za te družbe ni potrebno predložiti zahtevane dokumentacije, temveč le izjavo</w:t>
      </w:r>
      <w:r>
        <w:rPr>
          <w:rFonts w:cs="Arial"/>
          <w:color w:val="000000" w:themeColor="text1"/>
          <w:szCs w:val="20"/>
        </w:rPr>
        <w:t xml:space="preserve"> ponudnika</w:t>
      </w:r>
      <w:r w:rsidRPr="005A7D1B">
        <w:rPr>
          <w:rFonts w:cs="Arial"/>
          <w:color w:val="000000" w:themeColor="text1"/>
          <w:szCs w:val="20"/>
        </w:rPr>
        <w:t>, da gre za povezano družbo.</w:t>
      </w:r>
    </w:p>
    <w:p w14:paraId="4C10F257" w14:textId="77777777" w:rsidR="001F5CCB" w:rsidRPr="00ED4593" w:rsidRDefault="001F5CCB"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7F155918"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69" w:name="_Toc232143386"/>
      <w:r w:rsidRPr="00EB7F53">
        <w:t>T</w:t>
      </w:r>
      <w:r w:rsidR="00AA4BA5" w:rsidRPr="00EB7F53">
        <w:t>uj</w:t>
      </w:r>
      <w:r w:rsidRPr="00EB7F53">
        <w:t>i gospodarski subjekti</w:t>
      </w:r>
      <w:bookmarkEnd w:id="69"/>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 xml:space="preserve">sodni ali upravni organ v državi članici ali matični državi </w:t>
      </w:r>
      <w:r w:rsidRPr="008E6EB5">
        <w:rPr>
          <w:rFonts w:ascii="Arial" w:hAnsi="Arial" w:cs="Arial"/>
          <w:sz w:val="20"/>
          <w:szCs w:val="20"/>
        </w:rPr>
        <w:lastRenderedPageBreak/>
        <w:t>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9224805" w:rsidR="00F9562F"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r w:rsidR="000B0DD9">
        <w:rPr>
          <w:rFonts w:ascii="Arial" w:hAnsi="Arial" w:cs="Arial"/>
          <w:color w:val="000000" w:themeColor="text1"/>
          <w:sz w:val="20"/>
          <w:szCs w:val="20"/>
        </w:rPr>
        <w:t>,</w:t>
      </w:r>
    </w:p>
    <w:p w14:paraId="1A4614AB" w14:textId="5B98362F" w:rsidR="000B0DD9" w:rsidRPr="000B0DD9" w:rsidRDefault="000B0DD9" w:rsidP="000B0DD9">
      <w:pPr>
        <w:widowControl w:val="0"/>
        <w:numPr>
          <w:ilvl w:val="0"/>
          <w:numId w:val="7"/>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zvezi s točko 8.1.6 potrdilo, ki ga izda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6BF870AF"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70" w:name="_Toc62631373"/>
      <w:bookmarkStart w:id="71" w:name="_Toc62632283"/>
      <w:bookmarkStart w:id="72" w:name="_Toc62649976"/>
      <w:bookmarkStart w:id="73" w:name="_Toc232143387"/>
      <w:r w:rsidRPr="00EB7F53">
        <w:t>Variantne ponudbe</w:t>
      </w:r>
      <w:bookmarkEnd w:id="70"/>
      <w:bookmarkEnd w:id="71"/>
      <w:bookmarkEnd w:id="72"/>
      <w:bookmarkEnd w:id="73"/>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Default="00A30220" w:rsidP="00F85577">
      <w:pPr>
        <w:pStyle w:val="1Razpisnaslog1"/>
      </w:pPr>
      <w:bookmarkStart w:id="74" w:name="_Toc232143388"/>
      <w:r w:rsidRPr="00EB7F53">
        <w:t>F</w:t>
      </w:r>
      <w:r w:rsidR="00497757" w:rsidRPr="00EB7F53">
        <w:t>INANČNA ZAVAROVANJA</w:t>
      </w:r>
      <w:bookmarkEnd w:id="74"/>
    </w:p>
    <w:p w14:paraId="77CB1D48" w14:textId="77777777" w:rsidR="009F5B7E" w:rsidRPr="009F5B7E" w:rsidRDefault="009F5B7E" w:rsidP="009F5B7E"/>
    <w:p w14:paraId="4C6E3DE3" w14:textId="1FD8C95A" w:rsidR="00F942D9" w:rsidRPr="00453625" w:rsidRDefault="00F942D9" w:rsidP="00F85577">
      <w:pPr>
        <w:pStyle w:val="2Razpisnaslog2"/>
      </w:pPr>
      <w:bookmarkStart w:id="75" w:name="_Toc232143389"/>
      <w:r w:rsidRPr="00497757">
        <w:t>Resnost</w:t>
      </w:r>
      <w:r w:rsidRPr="00453625">
        <w:t xml:space="preserve"> ponudbe</w:t>
      </w:r>
      <w:bookmarkEnd w:id="75"/>
      <w:r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22990BE4"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w:t>
      </w:r>
      <w:r w:rsidR="00EA6516" w:rsidRPr="0085728D">
        <w:rPr>
          <w:rFonts w:ascii="Arial" w:hAnsi="Arial" w:cs="Arial"/>
          <w:sz w:val="20"/>
          <w:szCs w:val="20"/>
          <w:lang w:eastAsia="en-US"/>
        </w:rPr>
        <w:t>. 1)</w:t>
      </w:r>
      <w:r w:rsidRPr="0085728D">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158C2F78"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1 v višini najmanj 150.000,00 EUR,</w:t>
      </w:r>
    </w:p>
    <w:p w14:paraId="3E05D70D"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2 v višini najmanj 90.000,00 EUR,</w:t>
      </w:r>
    </w:p>
    <w:p w14:paraId="0117DA01"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3 v višini najmanj 24.000,00 EUR,</w:t>
      </w:r>
    </w:p>
    <w:p w14:paraId="0B130865"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4 v višini najmanj 130.000,00 EUR,</w:t>
      </w:r>
    </w:p>
    <w:p w14:paraId="7435CEB9"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5 v višini najmanj 7.900,00 EUR,</w:t>
      </w:r>
    </w:p>
    <w:p w14:paraId="4F489836"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6 v višini najmanj 21.800,00 EUR,</w:t>
      </w:r>
    </w:p>
    <w:p w14:paraId="2F0441BC"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7 v višini najmanj 11.000,00 EUR,</w:t>
      </w:r>
    </w:p>
    <w:p w14:paraId="515A9546"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8 v višini najmanj 10.700,00 EUR,</w:t>
      </w:r>
    </w:p>
    <w:p w14:paraId="1B1D7F51"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9 v višini najmanj 12.300,00 EUR,</w:t>
      </w:r>
    </w:p>
    <w:p w14:paraId="55A9F495"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lastRenderedPageBreak/>
        <w:t>za sklop 10 v višini najmanj 21.600,00 EUR,</w:t>
      </w:r>
    </w:p>
    <w:p w14:paraId="7418CDC5"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11 v višini najmanj 3.300,00 EUR,</w:t>
      </w:r>
    </w:p>
    <w:p w14:paraId="769AF001" w14:textId="77777777" w:rsidR="006E2EC2" w:rsidRPr="006E2EC2" w:rsidRDefault="006E2EC2" w:rsidP="006E2EC2">
      <w:pPr>
        <w:tabs>
          <w:tab w:val="left" w:pos="709"/>
        </w:tabs>
        <w:spacing w:line="260" w:lineRule="exact"/>
        <w:ind w:left="720"/>
        <w:jc w:val="both"/>
        <w:rPr>
          <w:rFonts w:ascii="Arial" w:hAnsi="Arial" w:cs="Arial"/>
          <w:sz w:val="20"/>
          <w:szCs w:val="20"/>
        </w:rPr>
      </w:pPr>
      <w:r w:rsidRPr="006E2EC2">
        <w:rPr>
          <w:rFonts w:ascii="Arial" w:hAnsi="Arial" w:cs="Arial"/>
          <w:sz w:val="20"/>
          <w:szCs w:val="20"/>
        </w:rPr>
        <w:t>za sklop 12 v višini najmanj 15.900,00 EUR.</w:t>
      </w:r>
    </w:p>
    <w:p w14:paraId="14BB4D34"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708D7DCF"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4F74BC51"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C0A65">
        <w:rPr>
          <w:rFonts w:ascii="Arial" w:hAnsi="Arial" w:cs="Arial"/>
          <w:b/>
          <w:sz w:val="20"/>
          <w:szCs w:val="20"/>
        </w:rPr>
        <w:t xml:space="preserve">dne </w:t>
      </w:r>
      <w:r w:rsidR="005A6852">
        <w:rPr>
          <w:rFonts w:ascii="Arial" w:hAnsi="Arial" w:cs="Arial"/>
          <w:b/>
          <w:sz w:val="20"/>
          <w:szCs w:val="20"/>
          <w:u w:val="single"/>
        </w:rPr>
        <w:t>26</w:t>
      </w:r>
      <w:r w:rsidRPr="005325E9">
        <w:rPr>
          <w:rFonts w:ascii="Arial" w:hAnsi="Arial" w:cs="Arial"/>
          <w:b/>
          <w:sz w:val="20"/>
          <w:szCs w:val="20"/>
          <w:u w:val="single"/>
        </w:rPr>
        <w:t>.</w:t>
      </w:r>
      <w:r w:rsidR="009D1AC2" w:rsidRPr="007C0A65">
        <w:rPr>
          <w:rFonts w:ascii="Arial" w:hAnsi="Arial" w:cs="Arial"/>
          <w:b/>
          <w:sz w:val="20"/>
          <w:szCs w:val="20"/>
          <w:u w:val="single"/>
        </w:rPr>
        <w:t> </w:t>
      </w:r>
      <w:r w:rsidR="007C0A65" w:rsidRPr="007C0A65">
        <w:rPr>
          <w:rFonts w:ascii="Arial" w:hAnsi="Arial" w:cs="Arial"/>
          <w:b/>
          <w:sz w:val="20"/>
          <w:szCs w:val="20"/>
          <w:u w:val="single"/>
        </w:rPr>
        <w:t>4</w:t>
      </w:r>
      <w:r w:rsidRPr="007C0A65">
        <w:rPr>
          <w:rFonts w:ascii="Arial" w:hAnsi="Arial" w:cs="Arial"/>
          <w:b/>
          <w:sz w:val="20"/>
          <w:szCs w:val="20"/>
          <w:u w:val="single"/>
        </w:rPr>
        <w:t>.</w:t>
      </w:r>
      <w:r w:rsidR="009D1AC2" w:rsidRPr="007C0A65">
        <w:rPr>
          <w:rFonts w:ascii="Arial" w:hAnsi="Arial" w:cs="Arial"/>
          <w:b/>
          <w:sz w:val="20"/>
          <w:szCs w:val="20"/>
          <w:u w:val="single"/>
        </w:rPr>
        <w:t> </w:t>
      </w:r>
      <w:r w:rsidR="00DD3F9A" w:rsidRPr="007C0A65">
        <w:rPr>
          <w:rFonts w:ascii="Arial" w:hAnsi="Arial" w:cs="Arial"/>
          <w:b/>
          <w:sz w:val="20"/>
          <w:szCs w:val="20"/>
          <w:u w:val="single"/>
        </w:rPr>
        <w:t>202</w:t>
      </w:r>
      <w:r w:rsidR="0085728D" w:rsidRPr="007C0A65">
        <w:rPr>
          <w:rFonts w:ascii="Arial" w:hAnsi="Arial" w:cs="Arial"/>
          <w:b/>
          <w:sz w:val="20"/>
          <w:szCs w:val="20"/>
          <w:u w:val="single"/>
        </w:rPr>
        <w:t>7</w:t>
      </w:r>
      <w:r w:rsidRPr="007C0A65">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F85577">
      <w:pPr>
        <w:pStyle w:val="2Razpisnaslog2"/>
      </w:pPr>
      <w:bookmarkStart w:id="76" w:name="_Toc232143390"/>
      <w:r w:rsidRPr="006936D6">
        <w:t>Dobra izvedb</w:t>
      </w:r>
      <w:r w:rsidR="00C138A4" w:rsidRPr="006936D6">
        <w:t>a</w:t>
      </w:r>
      <w:r w:rsidRPr="006936D6">
        <w:t xml:space="preserve"> pogodbenih obveznosti</w:t>
      </w:r>
      <w:bookmarkEnd w:id="76"/>
    </w:p>
    <w:p w14:paraId="14D2BCA8" w14:textId="77777777" w:rsidR="00C138A4" w:rsidRPr="006936D6" w:rsidRDefault="00C138A4" w:rsidP="003E3E73">
      <w:pPr>
        <w:spacing w:line="260" w:lineRule="exact"/>
        <w:jc w:val="both"/>
        <w:rPr>
          <w:rFonts w:ascii="Arial" w:hAnsi="Arial" w:cs="Arial"/>
          <w:sz w:val="20"/>
          <w:szCs w:val="20"/>
        </w:rPr>
      </w:pPr>
    </w:p>
    <w:p w14:paraId="739C3C77" w14:textId="5B29BABE" w:rsidR="00C138A4"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AD1129">
        <w:rPr>
          <w:rFonts w:ascii="Arial" w:hAnsi="Arial" w:cs="Arial"/>
          <w:sz w:val="20"/>
          <w:szCs w:val="20"/>
        </w:rPr>
        <w:t>vzorec št. 2)</w:t>
      </w:r>
      <w:r w:rsidRPr="00AD1129">
        <w:rPr>
          <w:rFonts w:ascii="Arial" w:hAnsi="Arial" w:cs="Arial"/>
          <w:sz w:val="20"/>
          <w:szCs w:val="20"/>
          <w:lang w:eastAsia="en-US"/>
        </w:rPr>
        <w:t>, v</w:t>
      </w:r>
      <w:r w:rsidRPr="006C04BA">
        <w:rPr>
          <w:rFonts w:ascii="Arial" w:hAnsi="Arial" w:cs="Arial"/>
          <w:sz w:val="20"/>
          <w:szCs w:val="20"/>
          <w:lang w:eastAsia="en-US"/>
        </w:rPr>
        <w:t xml:space="preserve"> nadaljevanju: finančno zavarovanje za dobro izvedbo pogodbenih obveznosti, in sicer</w:t>
      </w:r>
      <w:r w:rsidR="00AD1129">
        <w:rPr>
          <w:rFonts w:ascii="Arial" w:hAnsi="Arial" w:cs="Arial"/>
          <w:sz w:val="20"/>
          <w:szCs w:val="20"/>
          <w:lang w:eastAsia="en-US"/>
        </w:rPr>
        <w:t>:</w:t>
      </w:r>
    </w:p>
    <w:p w14:paraId="705E5AF0" w14:textId="10E0EE63" w:rsidR="00AD1129" w:rsidRPr="00AD1129" w:rsidRDefault="00AD1129" w:rsidP="00AD1129">
      <w:pPr>
        <w:pStyle w:val="Odstavekseznama"/>
        <w:numPr>
          <w:ilvl w:val="0"/>
          <w:numId w:val="27"/>
        </w:numPr>
        <w:spacing w:line="260" w:lineRule="exact"/>
        <w:rPr>
          <w:rFonts w:cs="Arial"/>
          <w:szCs w:val="20"/>
        </w:rPr>
      </w:pPr>
      <w:r w:rsidRPr="00AD1129">
        <w:rPr>
          <w:rFonts w:cs="Arial"/>
          <w:szCs w:val="20"/>
        </w:rPr>
        <w:t>za prva tri leta v 15 dneh po obojestranskem podpisu pogodbe, v višini 3 % skupne pogodbene vrednosti najema vozil z DDV za posamezen sklop z veljavnostjo 36 mesecev od obojestranskega podpisa pogodbe,</w:t>
      </w:r>
    </w:p>
    <w:p w14:paraId="44A5561F" w14:textId="6E469264" w:rsidR="00AD1129" w:rsidRPr="00AD1129" w:rsidRDefault="00AD1129" w:rsidP="00AD1129">
      <w:pPr>
        <w:pStyle w:val="Odstavekseznama"/>
        <w:numPr>
          <w:ilvl w:val="0"/>
          <w:numId w:val="27"/>
        </w:numPr>
        <w:spacing w:line="260" w:lineRule="exact"/>
        <w:rPr>
          <w:rFonts w:cs="Arial"/>
          <w:szCs w:val="20"/>
        </w:rPr>
      </w:pPr>
      <w:r w:rsidRPr="00AD1129">
        <w:rPr>
          <w:rFonts w:cs="Arial"/>
          <w:szCs w:val="20"/>
        </w:rPr>
        <w:t>za preostalo obdobje v višini 3 % skupne pogodbene vrednosti najema vozil z DDV za posamezen sklop. To predloženo finančno zavarovanje mora veljati še najmanj 60 dni po preteku najema zadnjega vozila.</w:t>
      </w:r>
    </w:p>
    <w:p w14:paraId="4BC88D5A"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BA69BA0" w14:textId="5D253E7B" w:rsidR="00AD1129" w:rsidRPr="00AD1129" w:rsidRDefault="00AD1129" w:rsidP="00AD1129">
      <w:pPr>
        <w:spacing w:line="276" w:lineRule="auto"/>
        <w:jc w:val="both"/>
        <w:rPr>
          <w:rFonts w:ascii="Arial" w:hAnsi="Arial" w:cs="Arial"/>
          <w:sz w:val="20"/>
          <w:szCs w:val="20"/>
        </w:rPr>
      </w:pPr>
      <w:r>
        <w:rPr>
          <w:rFonts w:ascii="Arial" w:hAnsi="Arial" w:cs="Arial"/>
          <w:sz w:val="20"/>
          <w:szCs w:val="20"/>
        </w:rPr>
        <w:t>Izbrani ponudnik - n</w:t>
      </w:r>
      <w:r w:rsidRPr="00AD1129">
        <w:rPr>
          <w:rFonts w:ascii="Arial" w:hAnsi="Arial" w:cs="Arial"/>
          <w:sz w:val="20"/>
          <w:szCs w:val="20"/>
        </w:rPr>
        <w:t xml:space="preserve">ajemodajalec lahko za finančno zavarovanje iz druge alineje prejšnjega odstavka namesto novega finančnega zavarovanja za dobro izvedbo pogodbenih obveznosti predloži dodatek k obstoječemu finančnemu zavarovanju za dobro izvedbo pogodbenih obveznosti iz prve alineje prejšnjega odstavka, s katerim podaljša njegovo veljavnost, tako, da finančno zavarovanje za dobro izvedbo pogodbenih obveznosti brez prekinitev velja še najmanj </w:t>
      </w:r>
      <w:r w:rsidRPr="00AD1129">
        <w:rPr>
          <w:rFonts w:ascii="Arial" w:hAnsi="Arial" w:cs="Arial"/>
          <w:sz w:val="20"/>
          <w:szCs w:val="20"/>
          <w:lang w:val="x-none" w:eastAsia="x-none"/>
        </w:rPr>
        <w:t xml:space="preserve">60 dni po preteku </w:t>
      </w:r>
      <w:r w:rsidRPr="00AD1129">
        <w:rPr>
          <w:rFonts w:ascii="Arial" w:hAnsi="Arial" w:cs="Arial"/>
          <w:sz w:val="20"/>
          <w:szCs w:val="20"/>
          <w:lang w:eastAsia="x-none"/>
        </w:rPr>
        <w:t>najema zadnjega vozila</w:t>
      </w:r>
      <w:r w:rsidRPr="00AD1129">
        <w:rPr>
          <w:rFonts w:ascii="Arial" w:hAnsi="Arial" w:cs="Arial"/>
          <w:sz w:val="20"/>
          <w:szCs w:val="20"/>
        </w:rPr>
        <w:t>.</w:t>
      </w:r>
    </w:p>
    <w:p w14:paraId="51AD140D" w14:textId="77777777" w:rsidR="00AD1129" w:rsidRPr="00AD1129" w:rsidRDefault="00AD1129" w:rsidP="00AD1129">
      <w:pPr>
        <w:spacing w:line="276" w:lineRule="auto"/>
        <w:jc w:val="both"/>
        <w:rPr>
          <w:rFonts w:ascii="Arial" w:hAnsi="Arial" w:cs="Arial"/>
          <w:sz w:val="20"/>
          <w:szCs w:val="20"/>
        </w:rPr>
      </w:pPr>
    </w:p>
    <w:p w14:paraId="77E72923" w14:textId="6CE3D691" w:rsidR="00AD1129" w:rsidRPr="00AD1129" w:rsidRDefault="00AD1129" w:rsidP="00AD1129">
      <w:pPr>
        <w:spacing w:line="276" w:lineRule="auto"/>
        <w:jc w:val="both"/>
        <w:rPr>
          <w:rFonts w:ascii="Arial" w:hAnsi="Arial" w:cs="Arial"/>
          <w:sz w:val="20"/>
          <w:szCs w:val="20"/>
        </w:rPr>
      </w:pPr>
      <w:r w:rsidRPr="00AD1129">
        <w:rPr>
          <w:rFonts w:ascii="Arial" w:hAnsi="Arial" w:cs="Arial"/>
          <w:sz w:val="20"/>
          <w:szCs w:val="20"/>
        </w:rPr>
        <w:t xml:space="preserve">Finančno zavarovanje iz druge alineje je </w:t>
      </w:r>
      <w:r>
        <w:rPr>
          <w:rFonts w:ascii="Arial" w:hAnsi="Arial" w:cs="Arial"/>
          <w:sz w:val="20"/>
          <w:szCs w:val="20"/>
        </w:rPr>
        <w:t xml:space="preserve">izbrani ponudnik - </w:t>
      </w:r>
      <w:r w:rsidRPr="00AD1129">
        <w:rPr>
          <w:rFonts w:ascii="Arial" w:hAnsi="Arial" w:cs="Arial"/>
          <w:sz w:val="20"/>
          <w:szCs w:val="20"/>
        </w:rPr>
        <w:t xml:space="preserve">najemodajalec dolžan predložiti najmanj 10 delovnih dni pred iztekom veljavnosti veljavnega finančnega zavarovanja za dobro izvedbo pogodbenih obveznosti iz prve alineje, sicer lahko </w:t>
      </w:r>
      <w:r>
        <w:rPr>
          <w:rFonts w:ascii="Arial" w:hAnsi="Arial" w:cs="Arial"/>
          <w:sz w:val="20"/>
          <w:szCs w:val="20"/>
        </w:rPr>
        <w:t xml:space="preserve">naročnik - </w:t>
      </w:r>
      <w:r w:rsidRPr="00AD1129">
        <w:rPr>
          <w:rFonts w:ascii="Arial" w:hAnsi="Arial" w:cs="Arial"/>
          <w:sz w:val="20"/>
          <w:szCs w:val="20"/>
        </w:rPr>
        <w:t>najemnik odstopi od pogodbe in unovči veljavno finančno zavarovanje za dobro izvedbo pogodbenih obveznosti iz prve alineje.</w:t>
      </w:r>
    </w:p>
    <w:p w14:paraId="2A4A4D22" w14:textId="77777777" w:rsidR="00AD1129" w:rsidRDefault="00AD1129" w:rsidP="003E3E73">
      <w:pPr>
        <w:pStyle w:val="BodyText33"/>
        <w:numPr>
          <w:ilvl w:val="12"/>
          <w:numId w:val="0"/>
        </w:numPr>
        <w:spacing w:line="260" w:lineRule="exact"/>
        <w:rPr>
          <w:rFonts w:ascii="Arial" w:hAnsi="Arial" w:cs="Arial"/>
          <w:color w:val="000000" w:themeColor="text1"/>
          <w:sz w:val="20"/>
          <w:szCs w:val="20"/>
        </w:rPr>
      </w:pPr>
    </w:p>
    <w:p w14:paraId="67E393BA" w14:textId="7BAB58CE" w:rsidR="00FA6F09" w:rsidRPr="00FA6F09" w:rsidRDefault="00FA6F09"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Predložitev finančnega zavarovanja za dobro izvedbo pogodbenih obveznosti je pogoj za veljavnost pogodbe</w:t>
      </w:r>
      <w:r w:rsidRPr="00FA6F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185E9CA2" w14:textId="2504A142" w:rsidR="00EA6516" w:rsidRDefault="00AD1129" w:rsidP="003E3E73">
      <w:pPr>
        <w:spacing w:line="260" w:lineRule="exact"/>
        <w:jc w:val="both"/>
        <w:rPr>
          <w:rFonts w:ascii="Arial" w:hAnsi="Arial" w:cs="Arial"/>
          <w:sz w:val="20"/>
          <w:szCs w:val="20"/>
        </w:rPr>
      </w:pPr>
      <w:r w:rsidRPr="00AD1129">
        <w:rPr>
          <w:rFonts w:ascii="Arial" w:hAnsi="Arial" w:cs="Arial"/>
          <w:sz w:val="20"/>
          <w:szCs w:val="20"/>
        </w:rPr>
        <w:t>Finančno zavarovanje za dobro izvedbo pogodbenih obveznosti ima naročnik - najemnik pravico unovčiti v primeru, da izbrani ponudnik - najemodajalec ne bo v celoti ali delno izpolnil ali ne bo pravočasno ali pravilno izpolnil katere od svojih pogodbenih obveznosti.</w:t>
      </w:r>
    </w:p>
    <w:p w14:paraId="54969D11" w14:textId="77777777" w:rsidR="00AD1129" w:rsidRDefault="00AD1129" w:rsidP="003E3E73">
      <w:pPr>
        <w:spacing w:line="260" w:lineRule="exact"/>
        <w:jc w:val="both"/>
        <w:rPr>
          <w:rFonts w:ascii="Arial" w:hAnsi="Arial" w:cs="Arial"/>
          <w:sz w:val="20"/>
          <w:szCs w:val="20"/>
        </w:rPr>
      </w:pPr>
    </w:p>
    <w:p w14:paraId="0B6FF568" w14:textId="77777777" w:rsidR="00AD1129" w:rsidRPr="00174498" w:rsidRDefault="00AD1129" w:rsidP="00AD1129">
      <w:pPr>
        <w:spacing w:line="260" w:lineRule="exact"/>
        <w:jc w:val="both"/>
        <w:rPr>
          <w:rFonts w:ascii="Arial" w:hAnsi="Arial" w:cs="Arial"/>
          <w:sz w:val="20"/>
          <w:szCs w:val="20"/>
          <w:lang w:eastAsia="en-US"/>
        </w:rPr>
      </w:pPr>
      <w:bookmarkStart w:id="77" w:name="_Hlk231472058"/>
      <w:r>
        <w:rPr>
          <w:rFonts w:ascii="Arial" w:hAnsi="Arial" w:cs="Arial"/>
          <w:sz w:val="20"/>
          <w:szCs w:val="20"/>
          <w:lang w:eastAsia="en-US"/>
        </w:rPr>
        <w:t>V primeru, da se finančno zavarovanje za dobro izvedbo pogodbenih obveznosti pred iztekom veljavnosti pogodbe počrpa, se izbrani ponudnik – najemodajalec zaveže naročniku – najemniku predložiti novo finančno zavarovanje za dobro izvedbo pogodbenih obveznosti v obsegu porabljenega dela prvotnega finančnega zavarovanja.</w:t>
      </w:r>
    </w:p>
    <w:bookmarkEnd w:id="77"/>
    <w:p w14:paraId="081A5A10" w14:textId="77777777" w:rsidR="00AD1129" w:rsidRDefault="00AD1129"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2B63625" w14:textId="45848620"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0DA229B9"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AD1129">
        <w:rPr>
          <w:rFonts w:ascii="Arial" w:hAnsi="Arial" w:cs="Arial"/>
          <w:color w:val="000000" w:themeColor="text1"/>
          <w:sz w:val="20"/>
          <w:szCs w:val="20"/>
          <w:lang w:eastAsia="en-US"/>
        </w:rPr>
        <w:t>a</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w:t>
      </w:r>
      <w:r w:rsidRPr="00ED4593">
        <w:rPr>
          <w:rFonts w:ascii="Arial" w:hAnsi="Arial" w:cs="Arial"/>
          <w:color w:val="000000" w:themeColor="text1"/>
          <w:sz w:val="20"/>
          <w:szCs w:val="20"/>
          <w:lang w:eastAsia="en-US"/>
        </w:rPr>
        <w:lastRenderedPageBreak/>
        <w:t>(EPGP),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w:t>
      </w:r>
      <w:r w:rsidRPr="00AD1129">
        <w:rPr>
          <w:rFonts w:ascii="Arial" w:hAnsi="Arial" w:cs="Arial"/>
          <w:color w:val="000000" w:themeColor="text1"/>
          <w:sz w:val="20"/>
          <w:szCs w:val="20"/>
          <w:lang w:eastAsia="en-US"/>
        </w:rPr>
        <w:t xml:space="preserve">zavarovanja se predloži v pdf. obliki, </w:t>
      </w:r>
      <w:r w:rsidRPr="00AD1129">
        <w:rPr>
          <w:rFonts w:ascii="Arial" w:hAnsi="Arial" w:cs="Arial"/>
          <w:color w:val="000000" w:themeColor="text1"/>
          <w:sz w:val="20"/>
          <w:szCs w:val="20"/>
          <w:u w:val="single"/>
          <w:lang w:eastAsia="en-US"/>
        </w:rPr>
        <w:t>zato morajo biti vnovčljiva v kopiji in ne v originalu</w:t>
      </w:r>
      <w:r w:rsidRPr="00AD1129">
        <w:rPr>
          <w:rFonts w:ascii="Arial" w:hAnsi="Arial" w:cs="Arial"/>
          <w:color w:val="000000" w:themeColor="text1"/>
          <w:sz w:val="20"/>
          <w:szCs w:val="20"/>
          <w:lang w:eastAsia="en-US"/>
        </w:rPr>
        <w:t>. V primeru predlo</w:t>
      </w:r>
      <w:r w:rsidRPr="00ED4593">
        <w:rPr>
          <w:rFonts w:ascii="Arial" w:hAnsi="Arial" w:cs="Arial"/>
          <w:color w:val="000000" w:themeColor="text1"/>
          <w:sz w:val="20"/>
          <w:szCs w:val="20"/>
          <w:lang w:eastAsia="en-US"/>
        </w:rPr>
        <w:t xml:space="preserve">žitve finančnega zavarovanja v elektronski obliki z digitalnim podpisom, se to šteje kot original. </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8" w:name="_Toc232143391"/>
      <w:r w:rsidRPr="00453625">
        <w:t>OSTALA DOLOČILA V ZVEZI S POSTOPKOM JAVNEGA NAROČILA</w:t>
      </w:r>
      <w:bookmarkEnd w:id="78"/>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9" w:name="_Toc232143392"/>
      <w:r w:rsidRPr="00453625">
        <w:t>Obvestilo o odločitvi o oddaji naročila</w:t>
      </w:r>
      <w:bookmarkEnd w:id="79"/>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80" w:name="_Toc232143393"/>
      <w:r w:rsidRPr="00453625">
        <w:t>Sklenitev pogodbe</w:t>
      </w:r>
      <w:bookmarkEnd w:id="80"/>
    </w:p>
    <w:p w14:paraId="24E59C03" w14:textId="77777777" w:rsidR="00876D6B" w:rsidRPr="00453625" w:rsidRDefault="00876D6B" w:rsidP="003E3E73">
      <w:pPr>
        <w:spacing w:line="260" w:lineRule="exact"/>
        <w:jc w:val="both"/>
        <w:rPr>
          <w:rFonts w:ascii="Arial" w:hAnsi="Arial" w:cs="Arial"/>
          <w:sz w:val="20"/>
          <w:szCs w:val="20"/>
        </w:rPr>
      </w:pPr>
    </w:p>
    <w:p w14:paraId="179EED8B" w14:textId="28ADB15B"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Naročnik bo z najugodnejšim ponudnikom</w:t>
      </w:r>
      <w:r w:rsidR="00A63425">
        <w:rPr>
          <w:rFonts w:ascii="Arial" w:hAnsi="Arial" w:cs="Arial"/>
          <w:sz w:val="20"/>
          <w:szCs w:val="20"/>
        </w:rPr>
        <w:t xml:space="preserve"> za posamezen sklop</w:t>
      </w:r>
      <w:r w:rsidRPr="004E74F5">
        <w:rPr>
          <w:rFonts w:ascii="Arial" w:hAnsi="Arial" w:cs="Arial"/>
          <w:sz w:val="20"/>
          <w:szCs w:val="20"/>
        </w:rPr>
        <w:t xml:space="preserve">,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65D890C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1ED144C4" w14:textId="77777777" w:rsidR="005A0422" w:rsidRPr="000C0059" w:rsidRDefault="005A0422" w:rsidP="003E3E73">
      <w:pPr>
        <w:spacing w:line="260" w:lineRule="exact"/>
        <w:jc w:val="both"/>
        <w:rPr>
          <w:rFonts w:ascii="Arial" w:hAnsi="Arial" w:cs="Arial"/>
          <w:b/>
          <w:sz w:val="20"/>
          <w:szCs w:val="20"/>
        </w:rPr>
      </w:pPr>
    </w:p>
    <w:p w14:paraId="61A963F2" w14:textId="77777777" w:rsidR="00BD5764" w:rsidRPr="000C0059" w:rsidRDefault="00BD5764" w:rsidP="00BD5764">
      <w:pPr>
        <w:pStyle w:val="2Razpisnaslog2"/>
      </w:pPr>
      <w:bookmarkStart w:id="81" w:name="_Toc232143394"/>
      <w:r w:rsidRPr="000C0059">
        <w:t>Ustavitev postopka oddaje javnega naročila, zavrnitev vseh ponudb, odstop od izvedbe javnega naročila</w:t>
      </w:r>
      <w:bookmarkEnd w:id="81"/>
    </w:p>
    <w:p w14:paraId="3A6C3400" w14:textId="77777777" w:rsidR="00BD5764" w:rsidRPr="000C0059"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77777777" w:rsidR="00BD5764" w:rsidRPr="000C0059"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0059">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82" w:name="_Toc232143395"/>
      <w:r w:rsidRPr="00ED4593">
        <w:t>Predčasno prenehanje pogodbe</w:t>
      </w:r>
      <w:bookmarkEnd w:id="82"/>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0897B88" w14:textId="77777777" w:rsidR="00610010" w:rsidRPr="00ED4593" w:rsidRDefault="00610010" w:rsidP="003E3E73">
      <w:pPr>
        <w:spacing w:line="260" w:lineRule="exact"/>
        <w:jc w:val="both"/>
        <w:rPr>
          <w:rFonts w:ascii="Arial" w:hAnsi="Arial" w:cs="Arial"/>
          <w:color w:val="000000" w:themeColor="text1"/>
          <w:sz w:val="20"/>
          <w:szCs w:val="20"/>
        </w:rPr>
      </w:pPr>
    </w:p>
    <w:p w14:paraId="23001E18" w14:textId="4FF4E3CF" w:rsidR="000D0C3F" w:rsidRPr="00453625" w:rsidRDefault="000D0C3F" w:rsidP="00F85577">
      <w:pPr>
        <w:pStyle w:val="2Razpisnaslog2"/>
      </w:pPr>
      <w:bookmarkStart w:id="83" w:name="_Toc232143396"/>
      <w:r w:rsidRPr="00453625">
        <w:t>Pravno varstvo</w:t>
      </w:r>
      <w:bookmarkEnd w:id="83"/>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84"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60</w:t>
      </w:r>
      <w:r w:rsidR="0018224D" w:rsidRPr="000C0059">
        <w:rPr>
          <w:rFonts w:ascii="Arial" w:hAnsi="Arial" w:cs="Arial"/>
          <w:sz w:val="20"/>
          <w:szCs w:val="20"/>
        </w:rPr>
        <w:t xml:space="preserve">/17, </w:t>
      </w:r>
      <w:r w:rsidRPr="000C0059">
        <w:rPr>
          <w:rFonts w:ascii="Arial" w:hAnsi="Arial" w:cs="Arial"/>
          <w:sz w:val="20"/>
          <w:szCs w:val="20"/>
        </w:rPr>
        <w:t>72/19</w:t>
      </w:r>
      <w:r w:rsidR="00531CD5" w:rsidRPr="000C0059">
        <w:rPr>
          <w:rFonts w:ascii="Arial" w:hAnsi="Arial" w:cs="Arial"/>
          <w:sz w:val="20"/>
          <w:szCs w:val="20"/>
        </w:rPr>
        <w:t xml:space="preserve"> in 83/25 - ZOUL</w:t>
      </w:r>
      <w:r w:rsidRPr="000C0059">
        <w:rPr>
          <w:rFonts w:ascii="Arial" w:hAnsi="Arial" w:cs="Arial"/>
          <w:sz w:val="20"/>
          <w:szCs w:val="20"/>
        </w:rPr>
        <w:t xml:space="preserve">; v </w:t>
      </w:r>
      <w:r w:rsidRPr="00ED4593">
        <w:rPr>
          <w:rFonts w:ascii="Arial" w:hAnsi="Arial" w:cs="Arial"/>
          <w:color w:val="000000" w:themeColor="text1"/>
          <w:sz w:val="20"/>
          <w:szCs w:val="20"/>
        </w:rPr>
        <w:t>nadaljevanju ZPVPJN).</w:t>
      </w:r>
    </w:p>
    <w:bookmarkEnd w:id="84"/>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85" w:name="_Hlk219893445"/>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5"/>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86" w:name="_Hlk219893472"/>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86"/>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63AF76B5"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C0059">
        <w:rPr>
          <w:rFonts w:ascii="Arial" w:hAnsi="Arial" w:cs="Arial"/>
          <w:color w:val="000000"/>
          <w:sz w:val="20"/>
          <w:szCs w:val="20"/>
        </w:rPr>
        <w:t>7111290-00</w:t>
      </w:r>
      <w:r w:rsidR="000C0059" w:rsidRPr="000C0059">
        <w:rPr>
          <w:rFonts w:ascii="Arial" w:hAnsi="Arial" w:cs="Arial"/>
          <w:color w:val="000000"/>
          <w:sz w:val="20"/>
          <w:szCs w:val="20"/>
        </w:rPr>
        <w:t>0530</w:t>
      </w:r>
      <w:r w:rsidRPr="000C0059">
        <w:rPr>
          <w:rFonts w:ascii="Arial" w:hAnsi="Arial" w:cs="Arial"/>
          <w:color w:val="000000"/>
          <w:sz w:val="20"/>
          <w:szCs w:val="20"/>
        </w:rPr>
        <w:t>2</w:t>
      </w:r>
      <w:r w:rsidR="000C0059" w:rsidRPr="000C0059">
        <w:rPr>
          <w:rFonts w:ascii="Arial" w:hAnsi="Arial" w:cs="Arial"/>
          <w:color w:val="000000"/>
          <w:sz w:val="20"/>
          <w:szCs w:val="20"/>
        </w:rPr>
        <w:t>6</w:t>
      </w:r>
      <w:r w:rsidRPr="000C0059">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7"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B21454C"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197FFA">
        <w:rPr>
          <w:rFonts w:ascii="Arial" w:hAnsi="Arial" w:cs="Arial"/>
          <w:color w:val="000000"/>
          <w:sz w:val="20"/>
          <w:szCs w:val="20"/>
        </w:rPr>
        <w:t>Franci Matoz</w:t>
      </w:r>
    </w:p>
    <w:p w14:paraId="295D9C53" w14:textId="4D211D60"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bookmarkEnd w:id="87"/>
      <w:r w:rsidR="00197FFA">
        <w:rPr>
          <w:rFonts w:ascii="Arial" w:hAnsi="Arial" w:cs="Arial"/>
          <w:color w:val="000000"/>
          <w:sz w:val="20"/>
          <w:szCs w:val="20"/>
        </w:rPr>
        <w:t>minister</w:t>
      </w:r>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A1B9" w14:textId="77777777" w:rsidR="00BB0BA5" w:rsidRDefault="00BB0BA5">
      <w:r>
        <w:separator/>
      </w:r>
    </w:p>
  </w:endnote>
  <w:endnote w:type="continuationSeparator" w:id="0">
    <w:p w14:paraId="5C47FB05" w14:textId="77777777" w:rsidR="00BB0BA5" w:rsidRDefault="00BB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8FFDC" w14:textId="77777777" w:rsidR="00BB0BA5" w:rsidRDefault="00BB0BA5">
      <w:r>
        <w:separator/>
      </w:r>
    </w:p>
  </w:footnote>
  <w:footnote w:type="continuationSeparator" w:id="0">
    <w:p w14:paraId="21B0C80D" w14:textId="77777777" w:rsidR="00BB0BA5" w:rsidRDefault="00BB0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427455"/>
    <w:multiLevelType w:val="hybridMultilevel"/>
    <w:tmpl w:val="4DC86C0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A5446C"/>
    <w:multiLevelType w:val="hybridMultilevel"/>
    <w:tmpl w:val="4C6AE3E0"/>
    <w:lvl w:ilvl="0" w:tplc="14207A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DF7973"/>
    <w:multiLevelType w:val="multilevel"/>
    <w:tmpl w:val="699882BC"/>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1E44E7B"/>
    <w:multiLevelType w:val="hybridMultilevel"/>
    <w:tmpl w:val="379E17BE"/>
    <w:lvl w:ilvl="0" w:tplc="BCF0D5E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C7969D9"/>
    <w:multiLevelType w:val="hybridMultilevel"/>
    <w:tmpl w:val="FE28101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79366B62"/>
    <w:multiLevelType w:val="hybridMultilevel"/>
    <w:tmpl w:val="1E74CF38"/>
    <w:lvl w:ilvl="0" w:tplc="BCF0D5E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A21E2C"/>
    <w:multiLevelType w:val="hybridMultilevel"/>
    <w:tmpl w:val="7D4099E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4"/>
  </w:num>
  <w:num w:numId="2" w16cid:durableId="891035387">
    <w:abstractNumId w:val="9"/>
  </w:num>
  <w:num w:numId="3" w16cid:durableId="55859223">
    <w:abstractNumId w:val="16"/>
  </w:num>
  <w:num w:numId="4" w16cid:durableId="1743943080">
    <w:abstractNumId w:val="12"/>
  </w:num>
  <w:num w:numId="5" w16cid:durableId="1617176726">
    <w:abstractNumId w:val="2"/>
  </w:num>
  <w:num w:numId="6" w16cid:durableId="329213023">
    <w:abstractNumId w:val="10"/>
  </w:num>
  <w:num w:numId="7" w16cid:durableId="1885482147">
    <w:abstractNumId w:val="14"/>
  </w:num>
  <w:num w:numId="8" w16cid:durableId="1950502138">
    <w:abstractNumId w:val="19"/>
  </w:num>
  <w:num w:numId="9" w16cid:durableId="384376592">
    <w:abstractNumId w:val="15"/>
  </w:num>
  <w:num w:numId="10" w16cid:durableId="655376616">
    <w:abstractNumId w:val="0"/>
  </w:num>
  <w:num w:numId="11" w16cid:durableId="2098558202">
    <w:abstractNumId w:val="21"/>
  </w:num>
  <w:num w:numId="12" w16cid:durableId="2069188252">
    <w:abstractNumId w:val="17"/>
  </w:num>
  <w:num w:numId="13" w16cid:durableId="2089887917">
    <w:abstractNumId w:val="20"/>
  </w:num>
  <w:num w:numId="14" w16cid:durableId="769741692">
    <w:abstractNumId w:val="3"/>
  </w:num>
  <w:num w:numId="15" w16cid:durableId="1822692884">
    <w:abstractNumId w:val="11"/>
  </w:num>
  <w:num w:numId="16" w16cid:durableId="632711324">
    <w:abstractNumId w:val="6"/>
  </w:num>
  <w:num w:numId="17" w16cid:durableId="375618133">
    <w:abstractNumId w:val="5"/>
  </w:num>
  <w:num w:numId="18" w16cid:durableId="861015262">
    <w:abstractNumId w:val="7"/>
  </w:num>
  <w:num w:numId="19" w16cid:durableId="964040684">
    <w:abstractNumId w:val="11"/>
  </w:num>
  <w:num w:numId="20" w16cid:durableId="1283003541">
    <w:abstractNumId w:val="24"/>
  </w:num>
  <w:num w:numId="21" w16cid:durableId="1507792296">
    <w:abstractNumId w:val="11"/>
  </w:num>
  <w:num w:numId="22" w16cid:durableId="1493908832">
    <w:abstractNumId w:val="8"/>
  </w:num>
  <w:num w:numId="23" w16cid:durableId="1458569879">
    <w:abstractNumId w:val="1"/>
  </w:num>
  <w:num w:numId="24" w16cid:durableId="1443065706">
    <w:abstractNumId w:val="22"/>
  </w:num>
  <w:num w:numId="25" w16cid:durableId="1268924674">
    <w:abstractNumId w:val="13"/>
  </w:num>
  <w:num w:numId="26" w16cid:durableId="1492327085">
    <w:abstractNumId w:val="18"/>
  </w:num>
  <w:num w:numId="27" w16cid:durableId="23482287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57F"/>
    <w:rsid w:val="00001D1D"/>
    <w:rsid w:val="000020DB"/>
    <w:rsid w:val="00003D3E"/>
    <w:rsid w:val="00005EB6"/>
    <w:rsid w:val="00006320"/>
    <w:rsid w:val="0000672D"/>
    <w:rsid w:val="000067D2"/>
    <w:rsid w:val="0000704E"/>
    <w:rsid w:val="00007FEB"/>
    <w:rsid w:val="00012662"/>
    <w:rsid w:val="0001282C"/>
    <w:rsid w:val="00012EA9"/>
    <w:rsid w:val="00013089"/>
    <w:rsid w:val="00014296"/>
    <w:rsid w:val="00014DE4"/>
    <w:rsid w:val="00016AF9"/>
    <w:rsid w:val="00022D23"/>
    <w:rsid w:val="00022DEC"/>
    <w:rsid w:val="00022F31"/>
    <w:rsid w:val="00023790"/>
    <w:rsid w:val="00023F9E"/>
    <w:rsid w:val="0002509C"/>
    <w:rsid w:val="000266DE"/>
    <w:rsid w:val="00026EC1"/>
    <w:rsid w:val="00027587"/>
    <w:rsid w:val="00030466"/>
    <w:rsid w:val="0003232E"/>
    <w:rsid w:val="000333F0"/>
    <w:rsid w:val="00034250"/>
    <w:rsid w:val="00040CB1"/>
    <w:rsid w:val="000438CE"/>
    <w:rsid w:val="00043F7B"/>
    <w:rsid w:val="00046815"/>
    <w:rsid w:val="00047F42"/>
    <w:rsid w:val="0005110A"/>
    <w:rsid w:val="0005144A"/>
    <w:rsid w:val="00051477"/>
    <w:rsid w:val="00051D0B"/>
    <w:rsid w:val="0005251B"/>
    <w:rsid w:val="000539C0"/>
    <w:rsid w:val="0005498E"/>
    <w:rsid w:val="00054B43"/>
    <w:rsid w:val="000551C9"/>
    <w:rsid w:val="00056680"/>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0DD9"/>
    <w:rsid w:val="000B15B1"/>
    <w:rsid w:val="000B1C90"/>
    <w:rsid w:val="000B257B"/>
    <w:rsid w:val="000B3466"/>
    <w:rsid w:val="000B48A1"/>
    <w:rsid w:val="000B4FE8"/>
    <w:rsid w:val="000B6AA6"/>
    <w:rsid w:val="000B6B24"/>
    <w:rsid w:val="000B6EA3"/>
    <w:rsid w:val="000B78B5"/>
    <w:rsid w:val="000C0059"/>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1BDD"/>
    <w:rsid w:val="000F3B5A"/>
    <w:rsid w:val="000F4413"/>
    <w:rsid w:val="000F4FE2"/>
    <w:rsid w:val="000F584F"/>
    <w:rsid w:val="000F70A1"/>
    <w:rsid w:val="001003C0"/>
    <w:rsid w:val="00102F87"/>
    <w:rsid w:val="001054F0"/>
    <w:rsid w:val="00106BCF"/>
    <w:rsid w:val="0011083C"/>
    <w:rsid w:val="00110F01"/>
    <w:rsid w:val="00111B55"/>
    <w:rsid w:val="00111CE5"/>
    <w:rsid w:val="00113197"/>
    <w:rsid w:val="00114A51"/>
    <w:rsid w:val="00114A72"/>
    <w:rsid w:val="00115667"/>
    <w:rsid w:val="00116B8E"/>
    <w:rsid w:val="00116CDD"/>
    <w:rsid w:val="0012175F"/>
    <w:rsid w:val="00122E80"/>
    <w:rsid w:val="001234C6"/>
    <w:rsid w:val="0012448E"/>
    <w:rsid w:val="00125467"/>
    <w:rsid w:val="001302A5"/>
    <w:rsid w:val="001309C4"/>
    <w:rsid w:val="0013120D"/>
    <w:rsid w:val="00132605"/>
    <w:rsid w:val="00132795"/>
    <w:rsid w:val="00133258"/>
    <w:rsid w:val="00135159"/>
    <w:rsid w:val="0013628F"/>
    <w:rsid w:val="0013688B"/>
    <w:rsid w:val="0013689C"/>
    <w:rsid w:val="00136C97"/>
    <w:rsid w:val="00137B10"/>
    <w:rsid w:val="0014093A"/>
    <w:rsid w:val="00141245"/>
    <w:rsid w:val="00142917"/>
    <w:rsid w:val="0014484F"/>
    <w:rsid w:val="00145E9F"/>
    <w:rsid w:val="001460CC"/>
    <w:rsid w:val="001477EC"/>
    <w:rsid w:val="00147A3A"/>
    <w:rsid w:val="001508BE"/>
    <w:rsid w:val="00150E33"/>
    <w:rsid w:val="00153374"/>
    <w:rsid w:val="00153B86"/>
    <w:rsid w:val="00154B7A"/>
    <w:rsid w:val="00157310"/>
    <w:rsid w:val="00160B58"/>
    <w:rsid w:val="00161298"/>
    <w:rsid w:val="001622B7"/>
    <w:rsid w:val="00162B0A"/>
    <w:rsid w:val="00162C17"/>
    <w:rsid w:val="00163971"/>
    <w:rsid w:val="00164FFE"/>
    <w:rsid w:val="0016786B"/>
    <w:rsid w:val="001726DE"/>
    <w:rsid w:val="00172A33"/>
    <w:rsid w:val="00173EAB"/>
    <w:rsid w:val="001746D6"/>
    <w:rsid w:val="00175D0E"/>
    <w:rsid w:val="00176093"/>
    <w:rsid w:val="0017675E"/>
    <w:rsid w:val="00176775"/>
    <w:rsid w:val="00176F5E"/>
    <w:rsid w:val="00180D19"/>
    <w:rsid w:val="00181FA0"/>
    <w:rsid w:val="0018224D"/>
    <w:rsid w:val="00184ACF"/>
    <w:rsid w:val="001850B3"/>
    <w:rsid w:val="00187BAF"/>
    <w:rsid w:val="0019065A"/>
    <w:rsid w:val="0019163F"/>
    <w:rsid w:val="00193202"/>
    <w:rsid w:val="00193544"/>
    <w:rsid w:val="0019362A"/>
    <w:rsid w:val="001936C6"/>
    <w:rsid w:val="00193842"/>
    <w:rsid w:val="00193C15"/>
    <w:rsid w:val="0019566C"/>
    <w:rsid w:val="0019625E"/>
    <w:rsid w:val="00197FFA"/>
    <w:rsid w:val="001A15C4"/>
    <w:rsid w:val="001A5611"/>
    <w:rsid w:val="001A6485"/>
    <w:rsid w:val="001A72A9"/>
    <w:rsid w:val="001A76BC"/>
    <w:rsid w:val="001B147D"/>
    <w:rsid w:val="001B271A"/>
    <w:rsid w:val="001B4039"/>
    <w:rsid w:val="001B6365"/>
    <w:rsid w:val="001B6E6B"/>
    <w:rsid w:val="001B76EA"/>
    <w:rsid w:val="001B7B4E"/>
    <w:rsid w:val="001C0A6F"/>
    <w:rsid w:val="001C1A26"/>
    <w:rsid w:val="001C24E2"/>
    <w:rsid w:val="001C2EEE"/>
    <w:rsid w:val="001C4286"/>
    <w:rsid w:val="001C4B31"/>
    <w:rsid w:val="001C5904"/>
    <w:rsid w:val="001C5B82"/>
    <w:rsid w:val="001C6CEA"/>
    <w:rsid w:val="001C7341"/>
    <w:rsid w:val="001C7FB8"/>
    <w:rsid w:val="001D389A"/>
    <w:rsid w:val="001D3BE4"/>
    <w:rsid w:val="001D52D7"/>
    <w:rsid w:val="001D5C3E"/>
    <w:rsid w:val="001D5DFE"/>
    <w:rsid w:val="001D718B"/>
    <w:rsid w:val="001D7409"/>
    <w:rsid w:val="001D7C94"/>
    <w:rsid w:val="001E0765"/>
    <w:rsid w:val="001E0F21"/>
    <w:rsid w:val="001E175E"/>
    <w:rsid w:val="001E4E6C"/>
    <w:rsid w:val="001E51AF"/>
    <w:rsid w:val="001E7808"/>
    <w:rsid w:val="001E78F1"/>
    <w:rsid w:val="001E7E28"/>
    <w:rsid w:val="001F15D5"/>
    <w:rsid w:val="001F41D7"/>
    <w:rsid w:val="001F5CCB"/>
    <w:rsid w:val="001F6D71"/>
    <w:rsid w:val="001F6D74"/>
    <w:rsid w:val="00200260"/>
    <w:rsid w:val="002043DD"/>
    <w:rsid w:val="00205713"/>
    <w:rsid w:val="00205E94"/>
    <w:rsid w:val="00206933"/>
    <w:rsid w:val="002074BC"/>
    <w:rsid w:val="002079AD"/>
    <w:rsid w:val="00207BAF"/>
    <w:rsid w:val="00211CC5"/>
    <w:rsid w:val="00212C31"/>
    <w:rsid w:val="002130E1"/>
    <w:rsid w:val="0021370A"/>
    <w:rsid w:val="00213923"/>
    <w:rsid w:val="00213FDD"/>
    <w:rsid w:val="00214AE4"/>
    <w:rsid w:val="00215561"/>
    <w:rsid w:val="00215EBC"/>
    <w:rsid w:val="00220EB9"/>
    <w:rsid w:val="00221C27"/>
    <w:rsid w:val="00224E03"/>
    <w:rsid w:val="00224F9B"/>
    <w:rsid w:val="00227C5A"/>
    <w:rsid w:val="00230C30"/>
    <w:rsid w:val="00231248"/>
    <w:rsid w:val="002330C3"/>
    <w:rsid w:val="00234B4D"/>
    <w:rsid w:val="00235CB5"/>
    <w:rsid w:val="00237362"/>
    <w:rsid w:val="0023749F"/>
    <w:rsid w:val="00237B8F"/>
    <w:rsid w:val="002407C6"/>
    <w:rsid w:val="00240E58"/>
    <w:rsid w:val="00240EB6"/>
    <w:rsid w:val="002418E3"/>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6FF"/>
    <w:rsid w:val="00273337"/>
    <w:rsid w:val="002734BD"/>
    <w:rsid w:val="002735D1"/>
    <w:rsid w:val="00273C41"/>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1DE1"/>
    <w:rsid w:val="00292199"/>
    <w:rsid w:val="00293A0D"/>
    <w:rsid w:val="0029453D"/>
    <w:rsid w:val="00296AA5"/>
    <w:rsid w:val="002978B2"/>
    <w:rsid w:val="00297B4B"/>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36EB"/>
    <w:rsid w:val="002C4359"/>
    <w:rsid w:val="002C4538"/>
    <w:rsid w:val="002C5A1F"/>
    <w:rsid w:val="002C797A"/>
    <w:rsid w:val="002D1C52"/>
    <w:rsid w:val="002D1D44"/>
    <w:rsid w:val="002D2E47"/>
    <w:rsid w:val="002D58EC"/>
    <w:rsid w:val="002D6036"/>
    <w:rsid w:val="002D62E8"/>
    <w:rsid w:val="002D65D9"/>
    <w:rsid w:val="002D6D1E"/>
    <w:rsid w:val="002D760E"/>
    <w:rsid w:val="002D79AD"/>
    <w:rsid w:val="002E0858"/>
    <w:rsid w:val="002E0A77"/>
    <w:rsid w:val="002E0CA9"/>
    <w:rsid w:val="002E1CE8"/>
    <w:rsid w:val="002E1D87"/>
    <w:rsid w:val="002E6EC1"/>
    <w:rsid w:val="002F1B4D"/>
    <w:rsid w:val="002F2527"/>
    <w:rsid w:val="002F2F96"/>
    <w:rsid w:val="002F6C16"/>
    <w:rsid w:val="003006A8"/>
    <w:rsid w:val="00305C9C"/>
    <w:rsid w:val="00307087"/>
    <w:rsid w:val="00307941"/>
    <w:rsid w:val="00307C5D"/>
    <w:rsid w:val="00311BB8"/>
    <w:rsid w:val="00311D9F"/>
    <w:rsid w:val="003127DB"/>
    <w:rsid w:val="003131D2"/>
    <w:rsid w:val="00313488"/>
    <w:rsid w:val="00315983"/>
    <w:rsid w:val="00315AAD"/>
    <w:rsid w:val="00316703"/>
    <w:rsid w:val="003218EE"/>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4ACE"/>
    <w:rsid w:val="003576F2"/>
    <w:rsid w:val="00357E47"/>
    <w:rsid w:val="00360BA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3032"/>
    <w:rsid w:val="003B5301"/>
    <w:rsid w:val="003B5AD4"/>
    <w:rsid w:val="003B6325"/>
    <w:rsid w:val="003B6706"/>
    <w:rsid w:val="003B7C6F"/>
    <w:rsid w:val="003C09F9"/>
    <w:rsid w:val="003C237F"/>
    <w:rsid w:val="003C409A"/>
    <w:rsid w:val="003C6374"/>
    <w:rsid w:val="003C6CFE"/>
    <w:rsid w:val="003C7BA3"/>
    <w:rsid w:val="003D0DE1"/>
    <w:rsid w:val="003D0E06"/>
    <w:rsid w:val="003D2054"/>
    <w:rsid w:val="003D2DE2"/>
    <w:rsid w:val="003D39F5"/>
    <w:rsid w:val="003D4CF1"/>
    <w:rsid w:val="003D59F1"/>
    <w:rsid w:val="003D78C9"/>
    <w:rsid w:val="003D7DE7"/>
    <w:rsid w:val="003E0786"/>
    <w:rsid w:val="003E090D"/>
    <w:rsid w:val="003E0B5D"/>
    <w:rsid w:val="003E1569"/>
    <w:rsid w:val="003E183E"/>
    <w:rsid w:val="003E2883"/>
    <w:rsid w:val="003E2F93"/>
    <w:rsid w:val="003E3E73"/>
    <w:rsid w:val="003E4435"/>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258"/>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AE2"/>
    <w:rsid w:val="00431C51"/>
    <w:rsid w:val="00432B41"/>
    <w:rsid w:val="00434CCF"/>
    <w:rsid w:val="0044049A"/>
    <w:rsid w:val="0044049F"/>
    <w:rsid w:val="00440639"/>
    <w:rsid w:val="004408F9"/>
    <w:rsid w:val="004423E7"/>
    <w:rsid w:val="00442F77"/>
    <w:rsid w:val="004443FD"/>
    <w:rsid w:val="00446109"/>
    <w:rsid w:val="004463BE"/>
    <w:rsid w:val="00447557"/>
    <w:rsid w:val="00450D90"/>
    <w:rsid w:val="00451763"/>
    <w:rsid w:val="004522BD"/>
    <w:rsid w:val="00452E63"/>
    <w:rsid w:val="0045348C"/>
    <w:rsid w:val="00453625"/>
    <w:rsid w:val="00454670"/>
    <w:rsid w:val="00454D9C"/>
    <w:rsid w:val="00456E7A"/>
    <w:rsid w:val="00460E2E"/>
    <w:rsid w:val="004625FF"/>
    <w:rsid w:val="004627EF"/>
    <w:rsid w:val="00464543"/>
    <w:rsid w:val="004648B8"/>
    <w:rsid w:val="00470E99"/>
    <w:rsid w:val="00473178"/>
    <w:rsid w:val="00474503"/>
    <w:rsid w:val="004746AD"/>
    <w:rsid w:val="0048047A"/>
    <w:rsid w:val="0048049C"/>
    <w:rsid w:val="00483DCB"/>
    <w:rsid w:val="00483E3E"/>
    <w:rsid w:val="00483EBD"/>
    <w:rsid w:val="00484B8D"/>
    <w:rsid w:val="00485746"/>
    <w:rsid w:val="00485E23"/>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FF5"/>
    <w:rsid w:val="004A2F9E"/>
    <w:rsid w:val="004A449B"/>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D777A"/>
    <w:rsid w:val="004E1283"/>
    <w:rsid w:val="004E2E90"/>
    <w:rsid w:val="004E3008"/>
    <w:rsid w:val="004E3C07"/>
    <w:rsid w:val="004E3EBE"/>
    <w:rsid w:val="004E5A3A"/>
    <w:rsid w:val="004E623B"/>
    <w:rsid w:val="004E74F5"/>
    <w:rsid w:val="004E7AF2"/>
    <w:rsid w:val="004E7C02"/>
    <w:rsid w:val="004F0F80"/>
    <w:rsid w:val="004F1B53"/>
    <w:rsid w:val="004F1F75"/>
    <w:rsid w:val="004F26DA"/>
    <w:rsid w:val="004F276F"/>
    <w:rsid w:val="004F31DE"/>
    <w:rsid w:val="004F5379"/>
    <w:rsid w:val="004F7589"/>
    <w:rsid w:val="0050663B"/>
    <w:rsid w:val="00507230"/>
    <w:rsid w:val="005078FC"/>
    <w:rsid w:val="005079FB"/>
    <w:rsid w:val="00511912"/>
    <w:rsid w:val="00512DD9"/>
    <w:rsid w:val="0051364A"/>
    <w:rsid w:val="00514BA0"/>
    <w:rsid w:val="00514C1D"/>
    <w:rsid w:val="00515E19"/>
    <w:rsid w:val="0051753A"/>
    <w:rsid w:val="005175E9"/>
    <w:rsid w:val="005212BB"/>
    <w:rsid w:val="00521CE8"/>
    <w:rsid w:val="00522B7E"/>
    <w:rsid w:val="00523C24"/>
    <w:rsid w:val="00523C87"/>
    <w:rsid w:val="0052451F"/>
    <w:rsid w:val="005245D9"/>
    <w:rsid w:val="00525E68"/>
    <w:rsid w:val="005266B7"/>
    <w:rsid w:val="00526C79"/>
    <w:rsid w:val="00527A06"/>
    <w:rsid w:val="00527B75"/>
    <w:rsid w:val="00531615"/>
    <w:rsid w:val="00531CD5"/>
    <w:rsid w:val="005325E9"/>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980"/>
    <w:rsid w:val="00561D50"/>
    <w:rsid w:val="00561DC3"/>
    <w:rsid w:val="00562219"/>
    <w:rsid w:val="005640D2"/>
    <w:rsid w:val="00565807"/>
    <w:rsid w:val="005671F7"/>
    <w:rsid w:val="00567270"/>
    <w:rsid w:val="00567590"/>
    <w:rsid w:val="00571010"/>
    <w:rsid w:val="00571FB5"/>
    <w:rsid w:val="00572A97"/>
    <w:rsid w:val="00572EEC"/>
    <w:rsid w:val="00572F58"/>
    <w:rsid w:val="005738BF"/>
    <w:rsid w:val="00574F0C"/>
    <w:rsid w:val="00575D3D"/>
    <w:rsid w:val="00575FC1"/>
    <w:rsid w:val="005769CE"/>
    <w:rsid w:val="00576ED9"/>
    <w:rsid w:val="00577762"/>
    <w:rsid w:val="0058064E"/>
    <w:rsid w:val="0058213C"/>
    <w:rsid w:val="00582955"/>
    <w:rsid w:val="00582C15"/>
    <w:rsid w:val="0058318C"/>
    <w:rsid w:val="00584349"/>
    <w:rsid w:val="005848AB"/>
    <w:rsid w:val="005854B5"/>
    <w:rsid w:val="00590B9A"/>
    <w:rsid w:val="005913D0"/>
    <w:rsid w:val="00591F7C"/>
    <w:rsid w:val="005921A3"/>
    <w:rsid w:val="00592967"/>
    <w:rsid w:val="0059382F"/>
    <w:rsid w:val="0059420C"/>
    <w:rsid w:val="0059526E"/>
    <w:rsid w:val="0059638B"/>
    <w:rsid w:val="005A0422"/>
    <w:rsid w:val="005A05E5"/>
    <w:rsid w:val="005A17D4"/>
    <w:rsid w:val="005A1F0F"/>
    <w:rsid w:val="005A3519"/>
    <w:rsid w:val="005A39F5"/>
    <w:rsid w:val="005A501F"/>
    <w:rsid w:val="005A609D"/>
    <w:rsid w:val="005A6481"/>
    <w:rsid w:val="005A648B"/>
    <w:rsid w:val="005A6676"/>
    <w:rsid w:val="005A6852"/>
    <w:rsid w:val="005A7205"/>
    <w:rsid w:val="005B12AA"/>
    <w:rsid w:val="005B1C8A"/>
    <w:rsid w:val="005B235E"/>
    <w:rsid w:val="005B49F4"/>
    <w:rsid w:val="005B4D50"/>
    <w:rsid w:val="005B5FD6"/>
    <w:rsid w:val="005B7220"/>
    <w:rsid w:val="005B7A2A"/>
    <w:rsid w:val="005B7FED"/>
    <w:rsid w:val="005C03D8"/>
    <w:rsid w:val="005C1D3C"/>
    <w:rsid w:val="005C2CAB"/>
    <w:rsid w:val="005C55E1"/>
    <w:rsid w:val="005C591B"/>
    <w:rsid w:val="005C6277"/>
    <w:rsid w:val="005C71BD"/>
    <w:rsid w:val="005C7CF4"/>
    <w:rsid w:val="005D08AD"/>
    <w:rsid w:val="005D0ACA"/>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40CC"/>
    <w:rsid w:val="005E5D9F"/>
    <w:rsid w:val="005E784C"/>
    <w:rsid w:val="005E7DF0"/>
    <w:rsid w:val="005F0F4A"/>
    <w:rsid w:val="005F1A1A"/>
    <w:rsid w:val="005F31C1"/>
    <w:rsid w:val="005F3FC2"/>
    <w:rsid w:val="005F41BD"/>
    <w:rsid w:val="005F4772"/>
    <w:rsid w:val="005F4BFC"/>
    <w:rsid w:val="005F7B64"/>
    <w:rsid w:val="005F7F63"/>
    <w:rsid w:val="00600F3E"/>
    <w:rsid w:val="006022B8"/>
    <w:rsid w:val="006029BF"/>
    <w:rsid w:val="00604DA8"/>
    <w:rsid w:val="006061F3"/>
    <w:rsid w:val="006062A1"/>
    <w:rsid w:val="00606EF9"/>
    <w:rsid w:val="00607125"/>
    <w:rsid w:val="00607951"/>
    <w:rsid w:val="00610010"/>
    <w:rsid w:val="0061109D"/>
    <w:rsid w:val="006112AE"/>
    <w:rsid w:val="00611523"/>
    <w:rsid w:val="0061216E"/>
    <w:rsid w:val="00612B51"/>
    <w:rsid w:val="00613ACE"/>
    <w:rsid w:val="00616519"/>
    <w:rsid w:val="0061652D"/>
    <w:rsid w:val="006167C7"/>
    <w:rsid w:val="0062049C"/>
    <w:rsid w:val="00620C85"/>
    <w:rsid w:val="0062150C"/>
    <w:rsid w:val="006222D5"/>
    <w:rsid w:val="0062233D"/>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1D8"/>
    <w:rsid w:val="0065389E"/>
    <w:rsid w:val="006547FD"/>
    <w:rsid w:val="00656A84"/>
    <w:rsid w:val="00656EB6"/>
    <w:rsid w:val="00660572"/>
    <w:rsid w:val="00661D10"/>
    <w:rsid w:val="00662166"/>
    <w:rsid w:val="00663C64"/>
    <w:rsid w:val="006646EF"/>
    <w:rsid w:val="00664812"/>
    <w:rsid w:val="00665622"/>
    <w:rsid w:val="00665F99"/>
    <w:rsid w:val="00666439"/>
    <w:rsid w:val="00667032"/>
    <w:rsid w:val="006703C5"/>
    <w:rsid w:val="00671CAE"/>
    <w:rsid w:val="006770F5"/>
    <w:rsid w:val="0067761F"/>
    <w:rsid w:val="006779E0"/>
    <w:rsid w:val="00677E60"/>
    <w:rsid w:val="00680348"/>
    <w:rsid w:val="0068347C"/>
    <w:rsid w:val="00684DBB"/>
    <w:rsid w:val="00686442"/>
    <w:rsid w:val="006901C0"/>
    <w:rsid w:val="00691162"/>
    <w:rsid w:val="006936D6"/>
    <w:rsid w:val="00693E85"/>
    <w:rsid w:val="00694B6B"/>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49B"/>
    <w:rsid w:val="006D774E"/>
    <w:rsid w:val="006E2EC2"/>
    <w:rsid w:val="006E3E52"/>
    <w:rsid w:val="006E4514"/>
    <w:rsid w:val="006E4980"/>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339"/>
    <w:rsid w:val="00704D70"/>
    <w:rsid w:val="00705F72"/>
    <w:rsid w:val="0070614A"/>
    <w:rsid w:val="00706E64"/>
    <w:rsid w:val="0071029A"/>
    <w:rsid w:val="007102E7"/>
    <w:rsid w:val="00711A94"/>
    <w:rsid w:val="00713FB6"/>
    <w:rsid w:val="007150BA"/>
    <w:rsid w:val="007151EF"/>
    <w:rsid w:val="007214E1"/>
    <w:rsid w:val="0072282A"/>
    <w:rsid w:val="00723E58"/>
    <w:rsid w:val="00724C6E"/>
    <w:rsid w:val="007261D0"/>
    <w:rsid w:val="00727149"/>
    <w:rsid w:val="007278F2"/>
    <w:rsid w:val="00730C7C"/>
    <w:rsid w:val="0073218D"/>
    <w:rsid w:val="007351DD"/>
    <w:rsid w:val="00735351"/>
    <w:rsid w:val="00735B34"/>
    <w:rsid w:val="007367B3"/>
    <w:rsid w:val="00736CF6"/>
    <w:rsid w:val="007371C0"/>
    <w:rsid w:val="0074087C"/>
    <w:rsid w:val="00742BFE"/>
    <w:rsid w:val="00744521"/>
    <w:rsid w:val="00745A87"/>
    <w:rsid w:val="007463B3"/>
    <w:rsid w:val="0074690C"/>
    <w:rsid w:val="007535AE"/>
    <w:rsid w:val="007537B1"/>
    <w:rsid w:val="00754E3A"/>
    <w:rsid w:val="00760418"/>
    <w:rsid w:val="00761F0B"/>
    <w:rsid w:val="007622FD"/>
    <w:rsid w:val="00762B51"/>
    <w:rsid w:val="0076476B"/>
    <w:rsid w:val="0076517C"/>
    <w:rsid w:val="007652F1"/>
    <w:rsid w:val="007654AF"/>
    <w:rsid w:val="007656A0"/>
    <w:rsid w:val="00765AE7"/>
    <w:rsid w:val="00765FF2"/>
    <w:rsid w:val="00766A63"/>
    <w:rsid w:val="00766FCC"/>
    <w:rsid w:val="0076726B"/>
    <w:rsid w:val="0076772C"/>
    <w:rsid w:val="00767DA4"/>
    <w:rsid w:val="00770471"/>
    <w:rsid w:val="0077047D"/>
    <w:rsid w:val="007704FC"/>
    <w:rsid w:val="00772353"/>
    <w:rsid w:val="00773313"/>
    <w:rsid w:val="00773791"/>
    <w:rsid w:val="007744C3"/>
    <w:rsid w:val="00775A82"/>
    <w:rsid w:val="00775C62"/>
    <w:rsid w:val="00775D8B"/>
    <w:rsid w:val="00776DB3"/>
    <w:rsid w:val="007805C9"/>
    <w:rsid w:val="00780C18"/>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A7829"/>
    <w:rsid w:val="007B09B0"/>
    <w:rsid w:val="007B2BAF"/>
    <w:rsid w:val="007B2EAB"/>
    <w:rsid w:val="007B3B54"/>
    <w:rsid w:val="007B47AF"/>
    <w:rsid w:val="007B7537"/>
    <w:rsid w:val="007C0A65"/>
    <w:rsid w:val="007C123C"/>
    <w:rsid w:val="007C1E68"/>
    <w:rsid w:val="007C219B"/>
    <w:rsid w:val="007C3523"/>
    <w:rsid w:val="007C5BB5"/>
    <w:rsid w:val="007C5E86"/>
    <w:rsid w:val="007C79C2"/>
    <w:rsid w:val="007C7C51"/>
    <w:rsid w:val="007D0CCB"/>
    <w:rsid w:val="007D1E44"/>
    <w:rsid w:val="007D302B"/>
    <w:rsid w:val="007D32DB"/>
    <w:rsid w:val="007D35BF"/>
    <w:rsid w:val="007D35F4"/>
    <w:rsid w:val="007D5585"/>
    <w:rsid w:val="007D6EAE"/>
    <w:rsid w:val="007E2A37"/>
    <w:rsid w:val="007E45A6"/>
    <w:rsid w:val="007E57D3"/>
    <w:rsid w:val="007E66B0"/>
    <w:rsid w:val="007E76B9"/>
    <w:rsid w:val="007E7F4D"/>
    <w:rsid w:val="007F0E47"/>
    <w:rsid w:val="007F147B"/>
    <w:rsid w:val="007F4461"/>
    <w:rsid w:val="007F5A0B"/>
    <w:rsid w:val="007F627A"/>
    <w:rsid w:val="007F6963"/>
    <w:rsid w:val="007F7226"/>
    <w:rsid w:val="007F7C20"/>
    <w:rsid w:val="00800702"/>
    <w:rsid w:val="00802366"/>
    <w:rsid w:val="00803E01"/>
    <w:rsid w:val="008055A9"/>
    <w:rsid w:val="008064DE"/>
    <w:rsid w:val="0081669B"/>
    <w:rsid w:val="0082204C"/>
    <w:rsid w:val="00823DFB"/>
    <w:rsid w:val="00826A92"/>
    <w:rsid w:val="008275FF"/>
    <w:rsid w:val="00827A66"/>
    <w:rsid w:val="00827D3F"/>
    <w:rsid w:val="00831C82"/>
    <w:rsid w:val="008340B1"/>
    <w:rsid w:val="008344E0"/>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D"/>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1748"/>
    <w:rsid w:val="00893A7F"/>
    <w:rsid w:val="00894A12"/>
    <w:rsid w:val="008959B6"/>
    <w:rsid w:val="00895B16"/>
    <w:rsid w:val="008A18F5"/>
    <w:rsid w:val="008A3EEA"/>
    <w:rsid w:val="008A6214"/>
    <w:rsid w:val="008B06A0"/>
    <w:rsid w:val="008B1267"/>
    <w:rsid w:val="008B23F5"/>
    <w:rsid w:val="008B2446"/>
    <w:rsid w:val="008B423F"/>
    <w:rsid w:val="008B42DB"/>
    <w:rsid w:val="008B60AF"/>
    <w:rsid w:val="008B6C15"/>
    <w:rsid w:val="008B72FF"/>
    <w:rsid w:val="008B7AB7"/>
    <w:rsid w:val="008B7E36"/>
    <w:rsid w:val="008C181B"/>
    <w:rsid w:val="008C1F20"/>
    <w:rsid w:val="008C2CBA"/>
    <w:rsid w:val="008C5157"/>
    <w:rsid w:val="008C72ED"/>
    <w:rsid w:val="008D5152"/>
    <w:rsid w:val="008D65EA"/>
    <w:rsid w:val="008E14D7"/>
    <w:rsid w:val="008E2486"/>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B3C"/>
    <w:rsid w:val="00935FD6"/>
    <w:rsid w:val="00937BEB"/>
    <w:rsid w:val="009416BA"/>
    <w:rsid w:val="00942DBE"/>
    <w:rsid w:val="00943192"/>
    <w:rsid w:val="00943E2C"/>
    <w:rsid w:val="00946DD5"/>
    <w:rsid w:val="009472ED"/>
    <w:rsid w:val="009475D8"/>
    <w:rsid w:val="00947CE4"/>
    <w:rsid w:val="0095147A"/>
    <w:rsid w:val="00951AEC"/>
    <w:rsid w:val="009521D3"/>
    <w:rsid w:val="0095366B"/>
    <w:rsid w:val="00953E77"/>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46B0"/>
    <w:rsid w:val="0096668D"/>
    <w:rsid w:val="00966771"/>
    <w:rsid w:val="0096733C"/>
    <w:rsid w:val="00967567"/>
    <w:rsid w:val="0097055F"/>
    <w:rsid w:val="00971152"/>
    <w:rsid w:val="00974530"/>
    <w:rsid w:val="00975944"/>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3FB3"/>
    <w:rsid w:val="009A46F5"/>
    <w:rsid w:val="009A4D77"/>
    <w:rsid w:val="009A5986"/>
    <w:rsid w:val="009A6174"/>
    <w:rsid w:val="009A64EA"/>
    <w:rsid w:val="009A7BBD"/>
    <w:rsid w:val="009A7CEB"/>
    <w:rsid w:val="009B0716"/>
    <w:rsid w:val="009B0CF9"/>
    <w:rsid w:val="009B1ACB"/>
    <w:rsid w:val="009B32C6"/>
    <w:rsid w:val="009B399B"/>
    <w:rsid w:val="009B40BA"/>
    <w:rsid w:val="009B7AC0"/>
    <w:rsid w:val="009C02DE"/>
    <w:rsid w:val="009C0B29"/>
    <w:rsid w:val="009C1184"/>
    <w:rsid w:val="009C1557"/>
    <w:rsid w:val="009C1899"/>
    <w:rsid w:val="009C2D0F"/>
    <w:rsid w:val="009C328F"/>
    <w:rsid w:val="009C51BE"/>
    <w:rsid w:val="009C55B5"/>
    <w:rsid w:val="009C7A26"/>
    <w:rsid w:val="009D1AC2"/>
    <w:rsid w:val="009D1BC7"/>
    <w:rsid w:val="009D20D1"/>
    <w:rsid w:val="009D24F5"/>
    <w:rsid w:val="009D3799"/>
    <w:rsid w:val="009D3EEF"/>
    <w:rsid w:val="009D5F19"/>
    <w:rsid w:val="009D6422"/>
    <w:rsid w:val="009D646B"/>
    <w:rsid w:val="009D6538"/>
    <w:rsid w:val="009E0AFF"/>
    <w:rsid w:val="009E6EC3"/>
    <w:rsid w:val="009E7DD5"/>
    <w:rsid w:val="009F1857"/>
    <w:rsid w:val="009F20B9"/>
    <w:rsid w:val="009F28AC"/>
    <w:rsid w:val="009F42E0"/>
    <w:rsid w:val="009F5B7E"/>
    <w:rsid w:val="009F6016"/>
    <w:rsid w:val="009F79FA"/>
    <w:rsid w:val="00A0104D"/>
    <w:rsid w:val="00A012DA"/>
    <w:rsid w:val="00A031C2"/>
    <w:rsid w:val="00A0348E"/>
    <w:rsid w:val="00A0397B"/>
    <w:rsid w:val="00A03C3E"/>
    <w:rsid w:val="00A047AE"/>
    <w:rsid w:val="00A055E2"/>
    <w:rsid w:val="00A059E9"/>
    <w:rsid w:val="00A07398"/>
    <w:rsid w:val="00A078E9"/>
    <w:rsid w:val="00A11197"/>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425"/>
    <w:rsid w:val="00A64805"/>
    <w:rsid w:val="00A661AD"/>
    <w:rsid w:val="00A66441"/>
    <w:rsid w:val="00A66D9B"/>
    <w:rsid w:val="00A677B9"/>
    <w:rsid w:val="00A70166"/>
    <w:rsid w:val="00A70480"/>
    <w:rsid w:val="00A70F8B"/>
    <w:rsid w:val="00A71786"/>
    <w:rsid w:val="00A71884"/>
    <w:rsid w:val="00A71ACE"/>
    <w:rsid w:val="00A73504"/>
    <w:rsid w:val="00A73A14"/>
    <w:rsid w:val="00A7456D"/>
    <w:rsid w:val="00A75980"/>
    <w:rsid w:val="00A76825"/>
    <w:rsid w:val="00A77ED5"/>
    <w:rsid w:val="00A80301"/>
    <w:rsid w:val="00A80675"/>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1ED1"/>
    <w:rsid w:val="00AA273C"/>
    <w:rsid w:val="00AA4BA5"/>
    <w:rsid w:val="00AA522E"/>
    <w:rsid w:val="00AA6CE5"/>
    <w:rsid w:val="00AA71E7"/>
    <w:rsid w:val="00AA7A25"/>
    <w:rsid w:val="00AB0896"/>
    <w:rsid w:val="00AB0AD6"/>
    <w:rsid w:val="00AB0DC6"/>
    <w:rsid w:val="00AB1191"/>
    <w:rsid w:val="00AB23EE"/>
    <w:rsid w:val="00AB257F"/>
    <w:rsid w:val="00AB538E"/>
    <w:rsid w:val="00AB5A19"/>
    <w:rsid w:val="00AB5B24"/>
    <w:rsid w:val="00AB787F"/>
    <w:rsid w:val="00AB7CE1"/>
    <w:rsid w:val="00AB7F32"/>
    <w:rsid w:val="00AC027C"/>
    <w:rsid w:val="00AC05C6"/>
    <w:rsid w:val="00AC1F1C"/>
    <w:rsid w:val="00AC2566"/>
    <w:rsid w:val="00AC2A56"/>
    <w:rsid w:val="00AC31A1"/>
    <w:rsid w:val="00AC557E"/>
    <w:rsid w:val="00AC6ABA"/>
    <w:rsid w:val="00AD0A3A"/>
    <w:rsid w:val="00AD1129"/>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4FE0"/>
    <w:rsid w:val="00AF517D"/>
    <w:rsid w:val="00AF5C65"/>
    <w:rsid w:val="00B0003F"/>
    <w:rsid w:val="00B00987"/>
    <w:rsid w:val="00B0187A"/>
    <w:rsid w:val="00B01A73"/>
    <w:rsid w:val="00B03187"/>
    <w:rsid w:val="00B06049"/>
    <w:rsid w:val="00B06365"/>
    <w:rsid w:val="00B0677F"/>
    <w:rsid w:val="00B068B0"/>
    <w:rsid w:val="00B1159C"/>
    <w:rsid w:val="00B12A4E"/>
    <w:rsid w:val="00B131E3"/>
    <w:rsid w:val="00B13748"/>
    <w:rsid w:val="00B153C2"/>
    <w:rsid w:val="00B15BC4"/>
    <w:rsid w:val="00B15C24"/>
    <w:rsid w:val="00B1743A"/>
    <w:rsid w:val="00B17880"/>
    <w:rsid w:val="00B20CBE"/>
    <w:rsid w:val="00B21078"/>
    <w:rsid w:val="00B2141A"/>
    <w:rsid w:val="00B21952"/>
    <w:rsid w:val="00B21F98"/>
    <w:rsid w:val="00B22551"/>
    <w:rsid w:val="00B233E5"/>
    <w:rsid w:val="00B24BF1"/>
    <w:rsid w:val="00B24F2D"/>
    <w:rsid w:val="00B2563A"/>
    <w:rsid w:val="00B259D3"/>
    <w:rsid w:val="00B25F10"/>
    <w:rsid w:val="00B30825"/>
    <w:rsid w:val="00B30905"/>
    <w:rsid w:val="00B30C9B"/>
    <w:rsid w:val="00B31DF9"/>
    <w:rsid w:val="00B32257"/>
    <w:rsid w:val="00B32575"/>
    <w:rsid w:val="00B32B81"/>
    <w:rsid w:val="00B346AE"/>
    <w:rsid w:val="00B351B6"/>
    <w:rsid w:val="00B37792"/>
    <w:rsid w:val="00B40816"/>
    <w:rsid w:val="00B414E5"/>
    <w:rsid w:val="00B41909"/>
    <w:rsid w:val="00B4276E"/>
    <w:rsid w:val="00B435D6"/>
    <w:rsid w:val="00B43BA9"/>
    <w:rsid w:val="00B43CE0"/>
    <w:rsid w:val="00B444B2"/>
    <w:rsid w:val="00B4450B"/>
    <w:rsid w:val="00B46D0B"/>
    <w:rsid w:val="00B51F4B"/>
    <w:rsid w:val="00B52DD1"/>
    <w:rsid w:val="00B53D2C"/>
    <w:rsid w:val="00B55854"/>
    <w:rsid w:val="00B55F48"/>
    <w:rsid w:val="00B56258"/>
    <w:rsid w:val="00B57A63"/>
    <w:rsid w:val="00B64B0C"/>
    <w:rsid w:val="00B66493"/>
    <w:rsid w:val="00B675CD"/>
    <w:rsid w:val="00B67D91"/>
    <w:rsid w:val="00B71548"/>
    <w:rsid w:val="00B73D41"/>
    <w:rsid w:val="00B75DA6"/>
    <w:rsid w:val="00B761F3"/>
    <w:rsid w:val="00B76667"/>
    <w:rsid w:val="00B802CE"/>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3CA"/>
    <w:rsid w:val="00B95C2B"/>
    <w:rsid w:val="00B95FAB"/>
    <w:rsid w:val="00B96F21"/>
    <w:rsid w:val="00B9759A"/>
    <w:rsid w:val="00BA010C"/>
    <w:rsid w:val="00BA097D"/>
    <w:rsid w:val="00BA1907"/>
    <w:rsid w:val="00BA25E9"/>
    <w:rsid w:val="00BA3558"/>
    <w:rsid w:val="00BA4C75"/>
    <w:rsid w:val="00BA54D7"/>
    <w:rsid w:val="00BA5A1F"/>
    <w:rsid w:val="00BA711F"/>
    <w:rsid w:val="00BB0095"/>
    <w:rsid w:val="00BB053F"/>
    <w:rsid w:val="00BB0BA5"/>
    <w:rsid w:val="00BB1CA3"/>
    <w:rsid w:val="00BB1F80"/>
    <w:rsid w:val="00BB262C"/>
    <w:rsid w:val="00BB3561"/>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355C"/>
    <w:rsid w:val="00BE4A62"/>
    <w:rsid w:val="00BE5867"/>
    <w:rsid w:val="00BE6391"/>
    <w:rsid w:val="00BE73FC"/>
    <w:rsid w:val="00BF0CFC"/>
    <w:rsid w:val="00BF1F07"/>
    <w:rsid w:val="00BF3720"/>
    <w:rsid w:val="00BF3A7B"/>
    <w:rsid w:val="00BF534E"/>
    <w:rsid w:val="00BF708A"/>
    <w:rsid w:val="00C00AE7"/>
    <w:rsid w:val="00C01760"/>
    <w:rsid w:val="00C038CF"/>
    <w:rsid w:val="00C04128"/>
    <w:rsid w:val="00C04381"/>
    <w:rsid w:val="00C06350"/>
    <w:rsid w:val="00C06544"/>
    <w:rsid w:val="00C06DC1"/>
    <w:rsid w:val="00C078DD"/>
    <w:rsid w:val="00C11B20"/>
    <w:rsid w:val="00C138A4"/>
    <w:rsid w:val="00C15C0E"/>
    <w:rsid w:val="00C15E4C"/>
    <w:rsid w:val="00C15F8B"/>
    <w:rsid w:val="00C172C0"/>
    <w:rsid w:val="00C179E3"/>
    <w:rsid w:val="00C203B4"/>
    <w:rsid w:val="00C205A8"/>
    <w:rsid w:val="00C2151E"/>
    <w:rsid w:val="00C21C43"/>
    <w:rsid w:val="00C22ACD"/>
    <w:rsid w:val="00C2432E"/>
    <w:rsid w:val="00C2469C"/>
    <w:rsid w:val="00C31475"/>
    <w:rsid w:val="00C317AF"/>
    <w:rsid w:val="00C31FA3"/>
    <w:rsid w:val="00C325D7"/>
    <w:rsid w:val="00C32F7D"/>
    <w:rsid w:val="00C40713"/>
    <w:rsid w:val="00C42554"/>
    <w:rsid w:val="00C4293A"/>
    <w:rsid w:val="00C43655"/>
    <w:rsid w:val="00C45704"/>
    <w:rsid w:val="00C4616E"/>
    <w:rsid w:val="00C46D24"/>
    <w:rsid w:val="00C473D8"/>
    <w:rsid w:val="00C50DFF"/>
    <w:rsid w:val="00C5105A"/>
    <w:rsid w:val="00C516D3"/>
    <w:rsid w:val="00C52D2E"/>
    <w:rsid w:val="00C5499B"/>
    <w:rsid w:val="00C57764"/>
    <w:rsid w:val="00C60A13"/>
    <w:rsid w:val="00C63B37"/>
    <w:rsid w:val="00C63D5E"/>
    <w:rsid w:val="00C6462A"/>
    <w:rsid w:val="00C664FB"/>
    <w:rsid w:val="00C66C3E"/>
    <w:rsid w:val="00C671F3"/>
    <w:rsid w:val="00C7328B"/>
    <w:rsid w:val="00C732C5"/>
    <w:rsid w:val="00C7403C"/>
    <w:rsid w:val="00C74298"/>
    <w:rsid w:val="00C76649"/>
    <w:rsid w:val="00C83274"/>
    <w:rsid w:val="00C84714"/>
    <w:rsid w:val="00C879F3"/>
    <w:rsid w:val="00C91447"/>
    <w:rsid w:val="00C92783"/>
    <w:rsid w:val="00C92E68"/>
    <w:rsid w:val="00C93331"/>
    <w:rsid w:val="00C93843"/>
    <w:rsid w:val="00C93F51"/>
    <w:rsid w:val="00C9591D"/>
    <w:rsid w:val="00C95B7B"/>
    <w:rsid w:val="00C95CD4"/>
    <w:rsid w:val="00CA021D"/>
    <w:rsid w:val="00CA4CA0"/>
    <w:rsid w:val="00CB050F"/>
    <w:rsid w:val="00CB15A5"/>
    <w:rsid w:val="00CB3558"/>
    <w:rsid w:val="00CB3697"/>
    <w:rsid w:val="00CB3DB9"/>
    <w:rsid w:val="00CB40FA"/>
    <w:rsid w:val="00CB5833"/>
    <w:rsid w:val="00CB5FF0"/>
    <w:rsid w:val="00CB76E1"/>
    <w:rsid w:val="00CB7EE6"/>
    <w:rsid w:val="00CC12FD"/>
    <w:rsid w:val="00CC307F"/>
    <w:rsid w:val="00CC41B5"/>
    <w:rsid w:val="00CC463E"/>
    <w:rsid w:val="00CC7FBA"/>
    <w:rsid w:val="00CD1432"/>
    <w:rsid w:val="00CD3D03"/>
    <w:rsid w:val="00CD3FB5"/>
    <w:rsid w:val="00CD4238"/>
    <w:rsid w:val="00CD6908"/>
    <w:rsid w:val="00CD6B2F"/>
    <w:rsid w:val="00CE1A0A"/>
    <w:rsid w:val="00CE1FC4"/>
    <w:rsid w:val="00CE2661"/>
    <w:rsid w:val="00CE2CCF"/>
    <w:rsid w:val="00CE3037"/>
    <w:rsid w:val="00CE5ABD"/>
    <w:rsid w:val="00CE6EEE"/>
    <w:rsid w:val="00CE785A"/>
    <w:rsid w:val="00CF02DF"/>
    <w:rsid w:val="00CF194B"/>
    <w:rsid w:val="00CF1EE7"/>
    <w:rsid w:val="00CF43D1"/>
    <w:rsid w:val="00CF4915"/>
    <w:rsid w:val="00CF49BF"/>
    <w:rsid w:val="00CF4C0A"/>
    <w:rsid w:val="00CF6417"/>
    <w:rsid w:val="00CF65C5"/>
    <w:rsid w:val="00CF6D8E"/>
    <w:rsid w:val="00D01DD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63E2"/>
    <w:rsid w:val="00D4799E"/>
    <w:rsid w:val="00D47E8D"/>
    <w:rsid w:val="00D50527"/>
    <w:rsid w:val="00D521B1"/>
    <w:rsid w:val="00D53225"/>
    <w:rsid w:val="00D53539"/>
    <w:rsid w:val="00D55A34"/>
    <w:rsid w:val="00D56A5C"/>
    <w:rsid w:val="00D574AC"/>
    <w:rsid w:val="00D60EDD"/>
    <w:rsid w:val="00D60F59"/>
    <w:rsid w:val="00D6133C"/>
    <w:rsid w:val="00D62671"/>
    <w:rsid w:val="00D62949"/>
    <w:rsid w:val="00D6565D"/>
    <w:rsid w:val="00D66C69"/>
    <w:rsid w:val="00D67D40"/>
    <w:rsid w:val="00D7131C"/>
    <w:rsid w:val="00D75061"/>
    <w:rsid w:val="00D76AD2"/>
    <w:rsid w:val="00D773F5"/>
    <w:rsid w:val="00D77BCA"/>
    <w:rsid w:val="00D8049B"/>
    <w:rsid w:val="00D80F65"/>
    <w:rsid w:val="00D812E8"/>
    <w:rsid w:val="00D817C8"/>
    <w:rsid w:val="00D81D67"/>
    <w:rsid w:val="00D83147"/>
    <w:rsid w:val="00D84164"/>
    <w:rsid w:val="00D86C3B"/>
    <w:rsid w:val="00D879A0"/>
    <w:rsid w:val="00D87BC9"/>
    <w:rsid w:val="00D90620"/>
    <w:rsid w:val="00D9160C"/>
    <w:rsid w:val="00D93202"/>
    <w:rsid w:val="00D939A3"/>
    <w:rsid w:val="00D94145"/>
    <w:rsid w:val="00D94E6E"/>
    <w:rsid w:val="00D9574F"/>
    <w:rsid w:val="00D95DA4"/>
    <w:rsid w:val="00D96A92"/>
    <w:rsid w:val="00D97037"/>
    <w:rsid w:val="00D9789E"/>
    <w:rsid w:val="00DA19A5"/>
    <w:rsid w:val="00DA1C66"/>
    <w:rsid w:val="00DA1DF3"/>
    <w:rsid w:val="00DA27E7"/>
    <w:rsid w:val="00DA3DA2"/>
    <w:rsid w:val="00DA4796"/>
    <w:rsid w:val="00DA4F75"/>
    <w:rsid w:val="00DA5423"/>
    <w:rsid w:val="00DA6DF2"/>
    <w:rsid w:val="00DA7165"/>
    <w:rsid w:val="00DB1F1C"/>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F49"/>
    <w:rsid w:val="00DE2EFB"/>
    <w:rsid w:val="00DE34D8"/>
    <w:rsid w:val="00DE406F"/>
    <w:rsid w:val="00DE4547"/>
    <w:rsid w:val="00DE4F51"/>
    <w:rsid w:val="00DE6B17"/>
    <w:rsid w:val="00DE7771"/>
    <w:rsid w:val="00DF0636"/>
    <w:rsid w:val="00DF1B79"/>
    <w:rsid w:val="00DF27DE"/>
    <w:rsid w:val="00DF3236"/>
    <w:rsid w:val="00DF58BE"/>
    <w:rsid w:val="00DF59EC"/>
    <w:rsid w:val="00DF6806"/>
    <w:rsid w:val="00E01E31"/>
    <w:rsid w:val="00E024CF"/>
    <w:rsid w:val="00E02D77"/>
    <w:rsid w:val="00E041E3"/>
    <w:rsid w:val="00E04A15"/>
    <w:rsid w:val="00E079DE"/>
    <w:rsid w:val="00E108EE"/>
    <w:rsid w:val="00E1168B"/>
    <w:rsid w:val="00E135AF"/>
    <w:rsid w:val="00E14870"/>
    <w:rsid w:val="00E16C11"/>
    <w:rsid w:val="00E175A4"/>
    <w:rsid w:val="00E200F7"/>
    <w:rsid w:val="00E20CE1"/>
    <w:rsid w:val="00E22C03"/>
    <w:rsid w:val="00E23D13"/>
    <w:rsid w:val="00E23E84"/>
    <w:rsid w:val="00E2416C"/>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4A3D"/>
    <w:rsid w:val="00E45826"/>
    <w:rsid w:val="00E45B0A"/>
    <w:rsid w:val="00E45D16"/>
    <w:rsid w:val="00E46A24"/>
    <w:rsid w:val="00E4703C"/>
    <w:rsid w:val="00E47386"/>
    <w:rsid w:val="00E4766C"/>
    <w:rsid w:val="00E47A3A"/>
    <w:rsid w:val="00E47B8D"/>
    <w:rsid w:val="00E5060D"/>
    <w:rsid w:val="00E519DE"/>
    <w:rsid w:val="00E51D48"/>
    <w:rsid w:val="00E52066"/>
    <w:rsid w:val="00E521F3"/>
    <w:rsid w:val="00E52AAB"/>
    <w:rsid w:val="00E54159"/>
    <w:rsid w:val="00E54C37"/>
    <w:rsid w:val="00E56662"/>
    <w:rsid w:val="00E572AC"/>
    <w:rsid w:val="00E57C66"/>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4429"/>
    <w:rsid w:val="00E84F48"/>
    <w:rsid w:val="00E8559A"/>
    <w:rsid w:val="00E86ABA"/>
    <w:rsid w:val="00E87B09"/>
    <w:rsid w:val="00E87DC7"/>
    <w:rsid w:val="00E87E07"/>
    <w:rsid w:val="00E913BC"/>
    <w:rsid w:val="00E925AF"/>
    <w:rsid w:val="00E934DB"/>
    <w:rsid w:val="00E935A3"/>
    <w:rsid w:val="00E93853"/>
    <w:rsid w:val="00E93ADC"/>
    <w:rsid w:val="00E9513F"/>
    <w:rsid w:val="00E9621C"/>
    <w:rsid w:val="00E966C9"/>
    <w:rsid w:val="00EA07BD"/>
    <w:rsid w:val="00EA08A5"/>
    <w:rsid w:val="00EA0B39"/>
    <w:rsid w:val="00EA1E6B"/>
    <w:rsid w:val="00EA2BA6"/>
    <w:rsid w:val="00EA2FCC"/>
    <w:rsid w:val="00EA3CE3"/>
    <w:rsid w:val="00EA3DBB"/>
    <w:rsid w:val="00EA6516"/>
    <w:rsid w:val="00EA7F2D"/>
    <w:rsid w:val="00EB0C2A"/>
    <w:rsid w:val="00EB1275"/>
    <w:rsid w:val="00EB12AA"/>
    <w:rsid w:val="00EB1BC0"/>
    <w:rsid w:val="00EB244A"/>
    <w:rsid w:val="00EB2F41"/>
    <w:rsid w:val="00EB3749"/>
    <w:rsid w:val="00EB40B9"/>
    <w:rsid w:val="00EB4268"/>
    <w:rsid w:val="00EB431D"/>
    <w:rsid w:val="00EB4C99"/>
    <w:rsid w:val="00EB5D0D"/>
    <w:rsid w:val="00EB644A"/>
    <w:rsid w:val="00EB7AD3"/>
    <w:rsid w:val="00EB7F53"/>
    <w:rsid w:val="00EC141E"/>
    <w:rsid w:val="00EC2172"/>
    <w:rsid w:val="00EC22D0"/>
    <w:rsid w:val="00EC245D"/>
    <w:rsid w:val="00EC2709"/>
    <w:rsid w:val="00EC33D7"/>
    <w:rsid w:val="00EC3DEE"/>
    <w:rsid w:val="00EC4299"/>
    <w:rsid w:val="00EC75B2"/>
    <w:rsid w:val="00ED2165"/>
    <w:rsid w:val="00ED2589"/>
    <w:rsid w:val="00ED4593"/>
    <w:rsid w:val="00ED6BA4"/>
    <w:rsid w:val="00EE2711"/>
    <w:rsid w:val="00EE2B78"/>
    <w:rsid w:val="00EE3E57"/>
    <w:rsid w:val="00EE643D"/>
    <w:rsid w:val="00EE6BE0"/>
    <w:rsid w:val="00EF06A5"/>
    <w:rsid w:val="00EF0E9E"/>
    <w:rsid w:val="00EF1C47"/>
    <w:rsid w:val="00EF1CA4"/>
    <w:rsid w:val="00EF24D4"/>
    <w:rsid w:val="00EF2607"/>
    <w:rsid w:val="00EF3E93"/>
    <w:rsid w:val="00EF4317"/>
    <w:rsid w:val="00EF4C95"/>
    <w:rsid w:val="00EF5577"/>
    <w:rsid w:val="00EF5C1E"/>
    <w:rsid w:val="00EF68B0"/>
    <w:rsid w:val="00F00949"/>
    <w:rsid w:val="00F010DE"/>
    <w:rsid w:val="00F014A2"/>
    <w:rsid w:val="00F01515"/>
    <w:rsid w:val="00F039C3"/>
    <w:rsid w:val="00F03B9D"/>
    <w:rsid w:val="00F0422D"/>
    <w:rsid w:val="00F0426B"/>
    <w:rsid w:val="00F06A4B"/>
    <w:rsid w:val="00F06C15"/>
    <w:rsid w:val="00F07190"/>
    <w:rsid w:val="00F07D5F"/>
    <w:rsid w:val="00F11088"/>
    <w:rsid w:val="00F131E7"/>
    <w:rsid w:val="00F14ECD"/>
    <w:rsid w:val="00F15913"/>
    <w:rsid w:val="00F16AFB"/>
    <w:rsid w:val="00F17140"/>
    <w:rsid w:val="00F17B03"/>
    <w:rsid w:val="00F17B40"/>
    <w:rsid w:val="00F20D03"/>
    <w:rsid w:val="00F21C57"/>
    <w:rsid w:val="00F22E7C"/>
    <w:rsid w:val="00F2763B"/>
    <w:rsid w:val="00F3031B"/>
    <w:rsid w:val="00F31759"/>
    <w:rsid w:val="00F31FF4"/>
    <w:rsid w:val="00F32800"/>
    <w:rsid w:val="00F34831"/>
    <w:rsid w:val="00F34ED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57FC8"/>
    <w:rsid w:val="00F6471D"/>
    <w:rsid w:val="00F64988"/>
    <w:rsid w:val="00F64FDB"/>
    <w:rsid w:val="00F66985"/>
    <w:rsid w:val="00F712F6"/>
    <w:rsid w:val="00F71F6E"/>
    <w:rsid w:val="00F720CE"/>
    <w:rsid w:val="00F751D5"/>
    <w:rsid w:val="00F8254D"/>
    <w:rsid w:val="00F837FE"/>
    <w:rsid w:val="00F84B3F"/>
    <w:rsid w:val="00F85577"/>
    <w:rsid w:val="00F85D4A"/>
    <w:rsid w:val="00F8689D"/>
    <w:rsid w:val="00F86E0F"/>
    <w:rsid w:val="00F8715F"/>
    <w:rsid w:val="00F87328"/>
    <w:rsid w:val="00F87A93"/>
    <w:rsid w:val="00F9120C"/>
    <w:rsid w:val="00F93192"/>
    <w:rsid w:val="00F9353D"/>
    <w:rsid w:val="00F94100"/>
    <w:rsid w:val="00F942D9"/>
    <w:rsid w:val="00F947D7"/>
    <w:rsid w:val="00F9562F"/>
    <w:rsid w:val="00F95811"/>
    <w:rsid w:val="00F968F0"/>
    <w:rsid w:val="00FA092A"/>
    <w:rsid w:val="00FA429A"/>
    <w:rsid w:val="00FA4F0E"/>
    <w:rsid w:val="00FA5199"/>
    <w:rsid w:val="00FA51BC"/>
    <w:rsid w:val="00FA6F09"/>
    <w:rsid w:val="00FA72AF"/>
    <w:rsid w:val="00FB1F4C"/>
    <w:rsid w:val="00FB23A6"/>
    <w:rsid w:val="00FB3DB7"/>
    <w:rsid w:val="00FC4E14"/>
    <w:rsid w:val="00FC5ADE"/>
    <w:rsid w:val="00FC5BC9"/>
    <w:rsid w:val="00FC78C0"/>
    <w:rsid w:val="00FD0D1B"/>
    <w:rsid w:val="00FD10CA"/>
    <w:rsid w:val="00FD19C1"/>
    <w:rsid w:val="00FD22CE"/>
    <w:rsid w:val="00FD3153"/>
    <w:rsid w:val="00FD37CD"/>
    <w:rsid w:val="00FD3B9F"/>
    <w:rsid w:val="00FD6E25"/>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EB431D"/>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EB431D"/>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table" w:customStyle="1" w:styleId="Tabelamrea1">
    <w:name w:val="Tabela – mreža1"/>
    <w:basedOn w:val="Navadnatabela"/>
    <w:next w:val="Tabelamrea"/>
    <w:uiPriority w:val="39"/>
    <w:rsid w:val="002D60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ED216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23</Pages>
  <Words>9565</Words>
  <Characters>54521</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63959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346</cp:revision>
  <cp:lastPrinted>2025-11-25T11:57:00Z</cp:lastPrinted>
  <dcterms:created xsi:type="dcterms:W3CDTF">2026-06-01T07:55:00Z</dcterms:created>
  <dcterms:modified xsi:type="dcterms:W3CDTF">2026-09-04T09:21:00Z</dcterms:modified>
</cp:coreProperties>
</file>